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2F73" w14:textId="77777777" w:rsidR="0002660C" w:rsidRDefault="0002660C" w:rsidP="0002660C">
      <w:pPr>
        <w:shd w:val="clear" w:color="auto" w:fill="FFFFFF"/>
        <w:spacing w:after="0" w:line="240" w:lineRule="auto"/>
        <w:jc w:val="center"/>
        <w:rPr>
          <w:rFonts w:ascii="Calibri" w:eastAsia="Times New Roman" w:hAnsi="Calibri" w:cs="Times New Roman"/>
          <w:b/>
          <w:bCs/>
          <w:color w:val="505050"/>
          <w:sz w:val="40"/>
          <w:szCs w:val="40"/>
          <w:u w:val="single"/>
          <w:lang w:eastAsia="en-GB"/>
        </w:rPr>
      </w:pPr>
      <w:r>
        <w:rPr>
          <w:rFonts w:ascii="Calibri" w:eastAsia="Times New Roman" w:hAnsi="Calibri" w:cs="Times New Roman"/>
          <w:b/>
          <w:bCs/>
          <w:color w:val="505050"/>
          <w:sz w:val="40"/>
          <w:szCs w:val="40"/>
          <w:u w:val="single"/>
          <w:lang w:eastAsia="en-GB"/>
        </w:rPr>
        <w:t>The Glenfield Surgery</w:t>
      </w:r>
    </w:p>
    <w:p w14:paraId="1F70F644" w14:textId="77777777" w:rsidR="0002660C" w:rsidRPr="002B103E" w:rsidRDefault="0002660C" w:rsidP="0002660C">
      <w:pPr>
        <w:shd w:val="clear" w:color="auto" w:fill="FFFFFF"/>
        <w:spacing w:after="0" w:line="240" w:lineRule="auto"/>
        <w:jc w:val="center"/>
        <w:rPr>
          <w:rFonts w:ascii="Calibri" w:eastAsia="Times New Roman" w:hAnsi="Calibri" w:cs="Times New Roman"/>
          <w:color w:val="505050"/>
          <w:sz w:val="40"/>
          <w:szCs w:val="40"/>
          <w:u w:val="single"/>
          <w:lang w:eastAsia="en-GB"/>
        </w:rPr>
      </w:pPr>
      <w:r w:rsidRPr="002B103E">
        <w:rPr>
          <w:rFonts w:ascii="Calibri" w:eastAsia="Times New Roman" w:hAnsi="Calibri" w:cs="Times New Roman"/>
          <w:b/>
          <w:bCs/>
          <w:color w:val="505050"/>
          <w:sz w:val="40"/>
          <w:szCs w:val="40"/>
          <w:u w:val="single"/>
          <w:lang w:eastAsia="en-GB"/>
        </w:rPr>
        <w:t>Privacy Notice</w:t>
      </w:r>
    </w:p>
    <w:p w14:paraId="4BA45DFA" w14:textId="77777777" w:rsidR="00A37C16" w:rsidRDefault="00A37C16" w:rsidP="0002660C">
      <w:pPr>
        <w:pStyle w:val="NoSpacing"/>
      </w:pPr>
    </w:p>
    <w:tbl>
      <w:tblPr>
        <w:tblStyle w:val="TableGrid"/>
        <w:tblW w:w="0" w:type="auto"/>
        <w:tblLook w:val="04A0" w:firstRow="1" w:lastRow="0" w:firstColumn="1" w:lastColumn="0" w:noHBand="0" w:noVBand="1"/>
      </w:tblPr>
      <w:tblGrid>
        <w:gridCol w:w="10763"/>
      </w:tblGrid>
      <w:tr w:rsidR="0002660C" w14:paraId="1A02DF1F" w14:textId="77777777" w:rsidTr="00E45977">
        <w:trPr>
          <w:trHeight w:val="1093"/>
        </w:trPr>
        <w:tc>
          <w:tcPr>
            <w:tcW w:w="10989" w:type="dxa"/>
          </w:tcPr>
          <w:p w14:paraId="7BB62066" w14:textId="77777777" w:rsidR="0002660C" w:rsidRPr="00E45977" w:rsidRDefault="0002660C" w:rsidP="00E45977">
            <w:pPr>
              <w:shd w:val="clear" w:color="auto" w:fill="FFFFFF"/>
              <w:spacing w:line="367" w:lineRule="atLeast"/>
              <w:outlineLvl w:val="0"/>
              <w:rPr>
                <w:rFonts w:ascii="Tahoma" w:eastAsia="Times New Roman" w:hAnsi="Tahoma" w:cs="Tahoma"/>
                <w:b/>
                <w:bCs/>
                <w:color w:val="FF0066"/>
                <w:kern w:val="36"/>
                <w:sz w:val="24"/>
                <w:szCs w:val="24"/>
                <w:u w:val="single"/>
                <w:lang w:eastAsia="en-GB"/>
              </w:rPr>
            </w:pPr>
            <w:r w:rsidRPr="00E45977">
              <w:rPr>
                <w:rFonts w:ascii="Tahoma" w:eastAsia="Times New Roman" w:hAnsi="Tahoma" w:cs="Tahoma"/>
                <w:b/>
                <w:bCs/>
                <w:color w:val="FF0066"/>
                <w:kern w:val="36"/>
                <w:sz w:val="24"/>
                <w:szCs w:val="24"/>
                <w:u w:val="single"/>
                <w:lang w:eastAsia="en-GB"/>
              </w:rPr>
              <w:t>Your information, what you need to know</w:t>
            </w:r>
          </w:p>
          <w:p w14:paraId="1505EE6E" w14:textId="77777777" w:rsidR="0002660C" w:rsidRDefault="0002660C" w:rsidP="0002660C">
            <w:pPr>
              <w:shd w:val="clear" w:color="auto" w:fill="FFFFFF"/>
              <w:jc w:val="both"/>
              <w:rPr>
                <w:rFonts w:ascii="Tahoma" w:eastAsia="Times New Roman" w:hAnsi="Tahoma" w:cs="Tahoma"/>
                <w:color w:val="505050"/>
                <w:sz w:val="23"/>
                <w:szCs w:val="23"/>
                <w:lang w:eastAsia="en-GB"/>
              </w:rPr>
            </w:pPr>
            <w:r w:rsidRPr="002B103E">
              <w:rPr>
                <w:rFonts w:ascii="Tahoma" w:eastAsia="Times New Roman" w:hAnsi="Tahoma" w:cs="Tahoma"/>
                <w:color w:val="505050"/>
                <w:sz w:val="23"/>
                <w:szCs w:val="23"/>
                <w:lang w:eastAsia="en-GB"/>
              </w:rPr>
              <w:t>This privacy notice explains why we collect information about you, how that information will be used, how we keep it safe and confidential and what your rights are in relation to this.</w:t>
            </w:r>
          </w:p>
          <w:p w14:paraId="1F98B1BA" w14:textId="77777777" w:rsidR="0002660C" w:rsidRDefault="0002660C" w:rsidP="0002660C">
            <w:pPr>
              <w:shd w:val="clear" w:color="auto" w:fill="FFFFFF"/>
              <w:jc w:val="both"/>
              <w:rPr>
                <w:rFonts w:ascii="Tahoma" w:eastAsia="Times New Roman" w:hAnsi="Tahoma" w:cs="Tahoma"/>
                <w:color w:val="505050"/>
                <w:sz w:val="20"/>
                <w:szCs w:val="20"/>
                <w:lang w:eastAsia="en-GB"/>
              </w:rPr>
            </w:pPr>
          </w:p>
          <w:p w14:paraId="3FE6F626" w14:textId="77777777" w:rsidR="00E45977" w:rsidRPr="00297E6A" w:rsidRDefault="00297E6A" w:rsidP="0002660C">
            <w:pPr>
              <w:shd w:val="clear" w:color="auto" w:fill="FFFFFF"/>
              <w:jc w:val="both"/>
              <w:rPr>
                <w:rFonts w:ascii="Tahoma" w:eastAsia="Times New Roman" w:hAnsi="Tahoma" w:cs="Tahoma"/>
                <w:color w:val="505050"/>
                <w:sz w:val="23"/>
                <w:szCs w:val="23"/>
                <w:lang w:eastAsia="en-GB"/>
              </w:rPr>
            </w:pPr>
            <w:r w:rsidRPr="00297E6A">
              <w:rPr>
                <w:rFonts w:ascii="Tahoma" w:eastAsia="Times New Roman" w:hAnsi="Tahoma" w:cs="Tahoma"/>
                <w:color w:val="505050"/>
                <w:sz w:val="23"/>
                <w:szCs w:val="23"/>
                <w:lang w:eastAsia="en-GB"/>
              </w:rPr>
              <w:t>A patient leaflet is also available at Reception.</w:t>
            </w:r>
          </w:p>
          <w:p w14:paraId="1A7DF7E2" w14:textId="77777777" w:rsidR="00E45977" w:rsidRDefault="00E45977" w:rsidP="0002660C">
            <w:pPr>
              <w:shd w:val="clear" w:color="auto" w:fill="FFFFFF"/>
              <w:jc w:val="both"/>
              <w:rPr>
                <w:rFonts w:ascii="Tahoma" w:eastAsia="Times New Roman" w:hAnsi="Tahoma" w:cs="Tahoma"/>
                <w:color w:val="505050"/>
                <w:sz w:val="20"/>
                <w:szCs w:val="20"/>
                <w:lang w:eastAsia="en-GB"/>
              </w:rPr>
            </w:pPr>
          </w:p>
          <w:p w14:paraId="6D9B580A" w14:textId="77777777" w:rsidR="00E45977" w:rsidRPr="00E45977" w:rsidRDefault="00E45977" w:rsidP="00E45977">
            <w:pPr>
              <w:shd w:val="clear" w:color="auto" w:fill="FFFFFF"/>
              <w:spacing w:line="367" w:lineRule="atLeast"/>
              <w:outlineLvl w:val="0"/>
              <w:rPr>
                <w:rFonts w:ascii="Tahoma" w:eastAsia="Times New Roman" w:hAnsi="Tahoma" w:cs="Tahoma"/>
                <w:b/>
                <w:bCs/>
                <w:color w:val="FF0066"/>
                <w:kern w:val="36"/>
                <w:sz w:val="24"/>
                <w:szCs w:val="24"/>
                <w:u w:val="single"/>
                <w:lang w:eastAsia="en-GB"/>
              </w:rPr>
            </w:pPr>
            <w:r w:rsidRPr="00E45977">
              <w:rPr>
                <w:rFonts w:ascii="Tahoma" w:eastAsia="Times New Roman" w:hAnsi="Tahoma" w:cs="Tahoma"/>
                <w:b/>
                <w:bCs/>
                <w:color w:val="FF0066"/>
                <w:kern w:val="36"/>
                <w:sz w:val="24"/>
                <w:szCs w:val="24"/>
                <w:u w:val="single"/>
                <w:lang w:eastAsia="en-GB"/>
              </w:rPr>
              <w:t>Why we collect information about you</w:t>
            </w:r>
          </w:p>
          <w:p w14:paraId="7B8D67A6" w14:textId="77777777" w:rsidR="00E45977" w:rsidRPr="0002660C" w:rsidRDefault="00E45977" w:rsidP="00E45977">
            <w:pPr>
              <w:shd w:val="clear" w:color="auto" w:fill="FFFFFF"/>
              <w:jc w:val="both"/>
              <w:rPr>
                <w:rFonts w:ascii="Tahoma" w:eastAsia="Times New Roman" w:hAnsi="Tahoma" w:cs="Tahoma"/>
                <w:color w:val="000000"/>
                <w:sz w:val="23"/>
                <w:szCs w:val="23"/>
                <w:lang w:eastAsia="en-GB"/>
              </w:rPr>
            </w:pPr>
            <w:r w:rsidRPr="0002660C">
              <w:rPr>
                <w:rFonts w:ascii="Tahoma" w:eastAsia="Times New Roman" w:hAnsi="Tahoma" w:cs="Tahoma"/>
                <w:color w:val="000000"/>
                <w:sz w:val="23"/>
                <w:szCs w:val="23"/>
                <w:lang w:eastAsia="en-GB"/>
              </w:rPr>
              <w:t>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w:t>
            </w:r>
          </w:p>
          <w:p w14:paraId="7ACE3A6C" w14:textId="77777777" w:rsidR="00E45977" w:rsidRPr="0002660C" w:rsidRDefault="00E45977" w:rsidP="00E45977">
            <w:pPr>
              <w:shd w:val="clear" w:color="auto" w:fill="FFFFFF"/>
              <w:jc w:val="both"/>
              <w:rPr>
                <w:rFonts w:ascii="Tahoma" w:eastAsia="Times New Roman" w:hAnsi="Tahoma" w:cs="Tahoma"/>
                <w:color w:val="505050"/>
                <w:sz w:val="20"/>
                <w:szCs w:val="20"/>
                <w:lang w:eastAsia="en-GB"/>
              </w:rPr>
            </w:pPr>
          </w:p>
          <w:p w14:paraId="54A42975" w14:textId="77777777" w:rsidR="00E45977" w:rsidRDefault="00E45977" w:rsidP="00E45977">
            <w:pPr>
              <w:shd w:val="clear" w:color="auto" w:fill="FFFFFF"/>
              <w:jc w:val="both"/>
              <w:rPr>
                <w:rFonts w:ascii="Tahoma" w:eastAsia="Times New Roman" w:hAnsi="Tahoma" w:cs="Tahoma"/>
                <w:color w:val="505050"/>
                <w:sz w:val="23"/>
                <w:szCs w:val="23"/>
                <w:lang w:eastAsia="en-GB"/>
              </w:rPr>
            </w:pPr>
            <w:r w:rsidRPr="0002660C">
              <w:rPr>
                <w:rFonts w:ascii="Tahoma" w:eastAsia="Times New Roman" w:hAnsi="Tahoma" w:cs="Tahoma"/>
                <w:color w:val="505050"/>
                <w:sz w:val="23"/>
                <w:szCs w:val="23"/>
                <w:lang w:eastAsia="en-GB"/>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 The records will include basic details about you, such as your name and address. They will also contain more sensitive information about your health and also information such as outcomes of needs assessments.</w:t>
            </w:r>
          </w:p>
          <w:p w14:paraId="38D760D2" w14:textId="77777777" w:rsidR="00E45977" w:rsidRDefault="00E45977" w:rsidP="00E45977">
            <w:pPr>
              <w:shd w:val="clear" w:color="auto" w:fill="FFFFFF"/>
              <w:jc w:val="both"/>
              <w:rPr>
                <w:rFonts w:ascii="Tahoma" w:eastAsia="Times New Roman" w:hAnsi="Tahoma" w:cs="Tahoma"/>
                <w:color w:val="505050"/>
                <w:sz w:val="20"/>
                <w:szCs w:val="20"/>
                <w:lang w:eastAsia="en-GB"/>
              </w:rPr>
            </w:pPr>
          </w:p>
          <w:p w14:paraId="39AA20AC" w14:textId="77777777" w:rsidR="00E45977" w:rsidRPr="00E45977" w:rsidRDefault="00E45977" w:rsidP="00E45977">
            <w:pPr>
              <w:shd w:val="clear" w:color="auto" w:fill="FFFFFF"/>
              <w:spacing w:line="367" w:lineRule="atLeast"/>
              <w:outlineLvl w:val="0"/>
              <w:rPr>
                <w:rFonts w:ascii="Tahoma" w:eastAsia="Times New Roman" w:hAnsi="Tahoma" w:cs="Tahoma"/>
                <w:b/>
                <w:bCs/>
                <w:color w:val="FF0066"/>
                <w:kern w:val="36"/>
                <w:sz w:val="24"/>
                <w:szCs w:val="24"/>
                <w:u w:val="single"/>
                <w:lang w:eastAsia="en-GB"/>
              </w:rPr>
            </w:pPr>
            <w:r w:rsidRPr="00E45977">
              <w:rPr>
                <w:rFonts w:ascii="Tahoma" w:eastAsia="Times New Roman" w:hAnsi="Tahoma" w:cs="Tahoma"/>
                <w:b/>
                <w:bCs/>
                <w:color w:val="FF0066"/>
                <w:kern w:val="36"/>
                <w:sz w:val="24"/>
                <w:szCs w:val="24"/>
                <w:u w:val="single"/>
                <w:lang w:eastAsia="en-GB"/>
              </w:rPr>
              <w:t>Details we collect about you</w:t>
            </w:r>
          </w:p>
          <w:p w14:paraId="4EB42BCB" w14:textId="77777777" w:rsidR="00E45977" w:rsidRPr="0002660C" w:rsidRDefault="00E45977" w:rsidP="00E45977">
            <w:pPr>
              <w:shd w:val="clear" w:color="auto" w:fill="FFFFFF"/>
              <w:jc w:val="both"/>
              <w:rPr>
                <w:rFonts w:ascii="Tahoma" w:eastAsia="Times New Roman" w:hAnsi="Tahoma" w:cs="Tahoma"/>
                <w:color w:val="505050"/>
                <w:sz w:val="23"/>
                <w:szCs w:val="23"/>
                <w:lang w:eastAsia="en-GB"/>
              </w:rPr>
            </w:pPr>
            <w:r w:rsidRPr="0002660C">
              <w:rPr>
                <w:rFonts w:ascii="Tahoma" w:eastAsia="Times New Roman" w:hAnsi="Tahoma" w:cs="Tahoma"/>
                <w:color w:val="505050"/>
                <w:sz w:val="23"/>
                <w:szCs w:val="23"/>
                <w:lang w:eastAsia="en-GB"/>
              </w:rPr>
              <w:t>The health care professionals who provide you with care maintain records about your health and any treatment or care you have received previously (e.g. from Hospitals, GP Surgeries, A&amp;E, etc.). These records help to provide you with the best possible healthcare.</w:t>
            </w:r>
          </w:p>
          <w:p w14:paraId="7100E542" w14:textId="77777777" w:rsidR="00E45977" w:rsidRPr="0002660C" w:rsidRDefault="00E45977" w:rsidP="00E45977">
            <w:pPr>
              <w:shd w:val="clear" w:color="auto" w:fill="FFFFFF"/>
              <w:jc w:val="both"/>
              <w:rPr>
                <w:rFonts w:ascii="Tahoma" w:eastAsia="Times New Roman" w:hAnsi="Tahoma" w:cs="Tahoma"/>
                <w:color w:val="505050"/>
                <w:sz w:val="20"/>
                <w:szCs w:val="20"/>
                <w:lang w:eastAsia="en-GB"/>
              </w:rPr>
            </w:pPr>
          </w:p>
          <w:p w14:paraId="4A67FF00" w14:textId="77777777" w:rsidR="00E45977" w:rsidRPr="0002660C" w:rsidRDefault="00E45977" w:rsidP="00E45977">
            <w:pPr>
              <w:shd w:val="clear" w:color="auto" w:fill="FFFFFF"/>
              <w:jc w:val="both"/>
              <w:rPr>
                <w:rFonts w:ascii="Tahoma" w:eastAsia="Times New Roman" w:hAnsi="Tahoma" w:cs="Tahoma"/>
                <w:color w:val="505050"/>
                <w:sz w:val="23"/>
                <w:szCs w:val="23"/>
                <w:lang w:eastAsia="en-GB"/>
              </w:rPr>
            </w:pPr>
            <w:r w:rsidRPr="0002660C">
              <w:rPr>
                <w:rFonts w:ascii="Tahoma" w:eastAsia="Times New Roman" w:hAnsi="Tahoma" w:cs="Tahoma"/>
                <w:color w:val="505050"/>
                <w:sz w:val="23"/>
                <w:szCs w:val="23"/>
                <w:lang w:eastAsia="en-GB"/>
              </w:rPr>
              <w:t>Records which this GP Practice will hold about you will include the following:</w:t>
            </w:r>
          </w:p>
          <w:p w14:paraId="12AE7DBE" w14:textId="77777777" w:rsidR="00E45977" w:rsidRPr="0002660C" w:rsidRDefault="00E45977" w:rsidP="00E45977">
            <w:pPr>
              <w:shd w:val="clear" w:color="auto" w:fill="FFFFFF"/>
              <w:jc w:val="both"/>
              <w:rPr>
                <w:rFonts w:ascii="Tahoma" w:eastAsia="Times New Roman" w:hAnsi="Tahoma" w:cs="Tahoma"/>
                <w:color w:val="505050"/>
                <w:sz w:val="20"/>
                <w:szCs w:val="20"/>
                <w:lang w:eastAsia="en-GB"/>
              </w:rPr>
            </w:pPr>
          </w:p>
          <w:p w14:paraId="4B1A943A" w14:textId="77777777" w:rsidR="00E45977" w:rsidRPr="0002660C" w:rsidRDefault="00E45977" w:rsidP="00E45977">
            <w:pPr>
              <w:numPr>
                <w:ilvl w:val="1"/>
                <w:numId w:val="1"/>
              </w:numPr>
              <w:shd w:val="clear" w:color="auto" w:fill="FFFFFF"/>
              <w:jc w:val="both"/>
              <w:rPr>
                <w:rFonts w:ascii="Tahoma" w:eastAsia="Times New Roman" w:hAnsi="Tahoma" w:cs="Tahoma"/>
                <w:color w:val="000000"/>
                <w:sz w:val="20"/>
                <w:szCs w:val="20"/>
                <w:lang w:eastAsia="en-GB"/>
              </w:rPr>
            </w:pPr>
            <w:r w:rsidRPr="0002660C">
              <w:rPr>
                <w:rFonts w:ascii="Tahoma" w:eastAsia="Times New Roman" w:hAnsi="Tahoma" w:cs="Tahoma"/>
                <w:color w:val="000000"/>
                <w:sz w:val="23"/>
                <w:szCs w:val="23"/>
                <w:lang w:eastAsia="en-GB"/>
              </w:rPr>
              <w:t>Details about you, such as your address and next of kin</w:t>
            </w:r>
          </w:p>
          <w:p w14:paraId="55B5435F" w14:textId="77777777" w:rsidR="00E45977" w:rsidRPr="0002660C" w:rsidRDefault="00E45977" w:rsidP="00E45977">
            <w:pPr>
              <w:numPr>
                <w:ilvl w:val="1"/>
                <w:numId w:val="2"/>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Any contact the surgery has had with you, such as appointments, clinic visits, emergency appointments, etc.</w:t>
            </w:r>
          </w:p>
          <w:p w14:paraId="25E6663C" w14:textId="77777777" w:rsidR="00E45977" w:rsidRPr="0002660C" w:rsidRDefault="00E45977" w:rsidP="00E45977">
            <w:pPr>
              <w:numPr>
                <w:ilvl w:val="1"/>
                <w:numId w:val="3"/>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Notes and reports about your health</w:t>
            </w:r>
          </w:p>
          <w:p w14:paraId="12ECD3A8" w14:textId="77777777" w:rsidR="00E45977" w:rsidRPr="0002660C" w:rsidRDefault="00E45977" w:rsidP="00E45977">
            <w:pPr>
              <w:numPr>
                <w:ilvl w:val="1"/>
                <w:numId w:val="4"/>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Details about your treatment and care</w:t>
            </w:r>
          </w:p>
          <w:p w14:paraId="22808EED" w14:textId="77777777" w:rsidR="00E45977" w:rsidRPr="0002660C" w:rsidRDefault="00E45977" w:rsidP="00E45977">
            <w:pPr>
              <w:numPr>
                <w:ilvl w:val="1"/>
                <w:numId w:val="5"/>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Results of investigations, such as laboratory tests, x-rays, etc.</w:t>
            </w:r>
          </w:p>
          <w:p w14:paraId="38F7EB19" w14:textId="77777777" w:rsidR="0002660C" w:rsidRDefault="00E45977" w:rsidP="00103BF9">
            <w:pPr>
              <w:numPr>
                <w:ilvl w:val="1"/>
                <w:numId w:val="6"/>
              </w:numPr>
              <w:shd w:val="clear" w:color="auto" w:fill="FFFFFF"/>
              <w:jc w:val="both"/>
            </w:pPr>
            <w:r w:rsidRPr="00103BF9">
              <w:rPr>
                <w:rFonts w:ascii="Tahoma" w:eastAsia="Times New Roman" w:hAnsi="Tahoma" w:cs="Tahoma"/>
                <w:color w:val="000000"/>
                <w:sz w:val="23"/>
                <w:szCs w:val="23"/>
                <w:lang w:eastAsia="en-GB"/>
              </w:rPr>
              <w:t>Relevant information from other health professionals, relatives or those who care for you</w:t>
            </w:r>
          </w:p>
        </w:tc>
      </w:tr>
    </w:tbl>
    <w:p w14:paraId="7B367536" w14:textId="77777777" w:rsidR="00E45977" w:rsidRDefault="00E45977" w:rsidP="0002660C">
      <w:pPr>
        <w:pStyle w:val="NoSpacing"/>
      </w:pPr>
    </w:p>
    <w:tbl>
      <w:tblPr>
        <w:tblStyle w:val="TableGrid"/>
        <w:tblW w:w="0" w:type="auto"/>
        <w:tblLook w:val="04A0" w:firstRow="1" w:lastRow="0" w:firstColumn="1" w:lastColumn="0" w:noHBand="0" w:noVBand="1"/>
      </w:tblPr>
      <w:tblGrid>
        <w:gridCol w:w="10763"/>
      </w:tblGrid>
      <w:tr w:rsidR="0002660C" w14:paraId="347F9B44" w14:textId="77777777" w:rsidTr="0002660C">
        <w:tc>
          <w:tcPr>
            <w:tcW w:w="10989" w:type="dxa"/>
          </w:tcPr>
          <w:p w14:paraId="733B875C" w14:textId="77777777" w:rsidR="00E45977" w:rsidRDefault="0002660C" w:rsidP="00E45977">
            <w:pPr>
              <w:shd w:val="clear" w:color="auto" w:fill="FFFFFF"/>
              <w:spacing w:line="367" w:lineRule="atLeast"/>
              <w:outlineLvl w:val="0"/>
              <w:rPr>
                <w:rFonts w:ascii="Tahoma" w:eastAsia="Times New Roman" w:hAnsi="Tahoma" w:cs="Tahoma"/>
                <w:b/>
                <w:bCs/>
                <w:color w:val="FF0066"/>
                <w:kern w:val="36"/>
                <w:sz w:val="24"/>
                <w:szCs w:val="24"/>
                <w:u w:val="single"/>
                <w:lang w:eastAsia="en-GB"/>
              </w:rPr>
            </w:pPr>
            <w:r w:rsidRPr="00E45977">
              <w:rPr>
                <w:rFonts w:ascii="Tahoma" w:eastAsia="Times New Roman" w:hAnsi="Tahoma" w:cs="Tahoma"/>
                <w:b/>
                <w:bCs/>
                <w:color w:val="FF0066"/>
                <w:kern w:val="36"/>
                <w:sz w:val="24"/>
                <w:szCs w:val="24"/>
                <w:u w:val="single"/>
                <w:lang w:eastAsia="en-GB"/>
              </w:rPr>
              <w:t>How we keep your information confidential and safe</w:t>
            </w:r>
          </w:p>
          <w:p w14:paraId="4DC4C03E" w14:textId="77777777" w:rsidR="0002660C" w:rsidRPr="0002660C" w:rsidRDefault="0002660C" w:rsidP="00E45977">
            <w:pPr>
              <w:shd w:val="clear" w:color="auto" w:fill="FFFFFF"/>
              <w:spacing w:line="367" w:lineRule="atLeast"/>
              <w:outlineLvl w:val="0"/>
              <w:rPr>
                <w:rFonts w:ascii="Tahoma" w:eastAsia="Times New Roman" w:hAnsi="Tahoma" w:cs="Tahoma"/>
                <w:color w:val="505050"/>
                <w:sz w:val="23"/>
                <w:szCs w:val="23"/>
                <w:lang w:eastAsia="en-GB"/>
              </w:rPr>
            </w:pPr>
            <w:r w:rsidRPr="0002660C">
              <w:rPr>
                <w:rFonts w:ascii="Tahoma" w:eastAsia="Times New Roman" w:hAnsi="Tahoma" w:cs="Tahoma"/>
                <w:color w:val="505050"/>
                <w:sz w:val="23"/>
                <w:szCs w:val="23"/>
                <w:lang w:eastAsia="en-GB"/>
              </w:rPr>
              <w:t xml:space="preserve">Information provided in confidence will only be used for the purposes advised with consent given by the patient, unless there are other circumstances covered by the law. </w:t>
            </w:r>
          </w:p>
          <w:p w14:paraId="100FF30D" w14:textId="77777777" w:rsidR="0002660C" w:rsidRPr="0002660C" w:rsidRDefault="0002660C" w:rsidP="0002660C">
            <w:pPr>
              <w:shd w:val="clear" w:color="auto" w:fill="FFFFFF"/>
              <w:jc w:val="both"/>
              <w:rPr>
                <w:rFonts w:ascii="Tahoma" w:eastAsia="Times New Roman" w:hAnsi="Tahoma" w:cs="Tahoma"/>
                <w:color w:val="505050"/>
                <w:sz w:val="23"/>
                <w:szCs w:val="23"/>
                <w:lang w:eastAsia="en-GB"/>
              </w:rPr>
            </w:pPr>
          </w:p>
          <w:p w14:paraId="4EEBFC1C" w14:textId="77777777" w:rsidR="0002660C" w:rsidRPr="0002660C" w:rsidRDefault="0002660C" w:rsidP="0002660C">
            <w:pPr>
              <w:shd w:val="clear" w:color="auto" w:fill="FFFFFF"/>
              <w:jc w:val="both"/>
              <w:rPr>
                <w:rFonts w:ascii="Tahoma" w:eastAsia="Times New Roman" w:hAnsi="Tahoma" w:cs="Tahoma"/>
                <w:color w:val="505050"/>
                <w:sz w:val="23"/>
                <w:szCs w:val="23"/>
                <w:lang w:eastAsia="en-GB"/>
              </w:rPr>
            </w:pPr>
            <w:r w:rsidRPr="0002660C">
              <w:rPr>
                <w:rFonts w:ascii="Tahoma" w:eastAsia="Times New Roman" w:hAnsi="Tahoma" w:cs="Tahoma"/>
                <w:color w:val="505050"/>
                <w:sz w:val="23"/>
                <w:szCs w:val="23"/>
                <w:lang w:eastAsia="en-GB"/>
              </w:rPr>
              <w:t>The health records we use will be electronic, on paper or a mixture of both, and we use a combination of working practices and technology to ensure that your information is kept confidential and secure. </w:t>
            </w:r>
            <w:r w:rsidRPr="0002660C">
              <w:rPr>
                <w:rFonts w:ascii="Tahoma" w:eastAsia="Times New Roman" w:hAnsi="Tahoma" w:cs="Tahoma"/>
                <w:color w:val="000000"/>
                <w:sz w:val="23"/>
                <w:szCs w:val="23"/>
                <w:lang w:eastAsia="en-GB"/>
              </w:rPr>
              <w:t>Your records are backed up securely in line with NHS standard procedures.</w:t>
            </w:r>
            <w:r w:rsidRPr="0002660C">
              <w:rPr>
                <w:rFonts w:ascii="Tahoma" w:eastAsia="Times New Roman" w:hAnsi="Tahoma" w:cs="Tahoma"/>
                <w:color w:val="505050"/>
                <w:sz w:val="20"/>
                <w:szCs w:val="20"/>
                <w:lang w:eastAsia="en-GB"/>
              </w:rPr>
              <w:t> </w:t>
            </w:r>
            <w:r w:rsidRPr="0002660C">
              <w:rPr>
                <w:rFonts w:ascii="Tahoma" w:eastAsia="Times New Roman" w:hAnsi="Tahoma" w:cs="Tahoma"/>
                <w:color w:val="505050"/>
                <w:sz w:val="23"/>
                <w:szCs w:val="23"/>
                <w:lang w:eastAsia="en-GB"/>
              </w:rPr>
              <w:t>We ensure that the information we hold is kept in secure locations, is protected by appropriate security and access is restricted to authorised personnel.  We are committed to protecting your privacy and will only use information collected lawfully in accordance with:</w:t>
            </w:r>
          </w:p>
          <w:p w14:paraId="4E339576" w14:textId="77777777" w:rsidR="0002660C" w:rsidRPr="0002660C" w:rsidRDefault="0002660C" w:rsidP="0002660C">
            <w:pPr>
              <w:shd w:val="clear" w:color="auto" w:fill="FFFFFF"/>
              <w:jc w:val="both"/>
              <w:rPr>
                <w:rFonts w:ascii="Tahoma" w:eastAsia="Times New Roman" w:hAnsi="Tahoma" w:cs="Tahoma"/>
                <w:color w:val="505050"/>
                <w:sz w:val="20"/>
                <w:szCs w:val="20"/>
                <w:lang w:eastAsia="en-GB"/>
              </w:rPr>
            </w:pPr>
          </w:p>
          <w:p w14:paraId="2BF9C129" w14:textId="77777777" w:rsidR="0002660C" w:rsidRPr="0002660C" w:rsidRDefault="0002660C" w:rsidP="0002660C">
            <w:pPr>
              <w:numPr>
                <w:ilvl w:val="1"/>
                <w:numId w:val="8"/>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General Data Protection Regulation</w:t>
            </w:r>
            <w:r w:rsidR="00297E6A">
              <w:rPr>
                <w:rFonts w:ascii="Tahoma" w:eastAsia="Times New Roman" w:hAnsi="Tahoma" w:cs="Tahoma"/>
                <w:color w:val="000000"/>
                <w:sz w:val="23"/>
                <w:szCs w:val="23"/>
                <w:lang w:eastAsia="en-GB"/>
              </w:rPr>
              <w:t xml:space="preserve"> (GDPR)</w:t>
            </w:r>
          </w:p>
          <w:p w14:paraId="27740DF3" w14:textId="77777777" w:rsidR="0002660C" w:rsidRPr="0002660C" w:rsidRDefault="0002660C" w:rsidP="0002660C">
            <w:pPr>
              <w:numPr>
                <w:ilvl w:val="1"/>
                <w:numId w:val="11"/>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NHS Codes of Confidentiality and Information Security</w:t>
            </w:r>
          </w:p>
          <w:p w14:paraId="2A47E4C4" w14:textId="77777777" w:rsidR="00297E6A" w:rsidRPr="00297E6A" w:rsidRDefault="00297E6A" w:rsidP="0002660C">
            <w:pPr>
              <w:numPr>
                <w:ilvl w:val="1"/>
                <w:numId w:val="13"/>
              </w:numPr>
              <w:shd w:val="clear" w:color="auto" w:fill="FFFFFF"/>
              <w:jc w:val="both"/>
              <w:rPr>
                <w:rFonts w:ascii="Tahoma" w:eastAsia="Times New Roman" w:hAnsi="Tahoma" w:cs="Tahoma"/>
                <w:color w:val="000000"/>
                <w:sz w:val="24"/>
                <w:szCs w:val="24"/>
                <w:lang w:eastAsia="en-GB"/>
              </w:rPr>
            </w:pPr>
            <w:r>
              <w:rPr>
                <w:rFonts w:ascii="Tahoma" w:eastAsia="Times New Roman" w:hAnsi="Tahoma" w:cs="Tahoma"/>
                <w:color w:val="000000"/>
                <w:sz w:val="23"/>
                <w:szCs w:val="23"/>
                <w:lang w:eastAsia="en-GB"/>
              </w:rPr>
              <w:t>Information Commissioner’s Office (ICO)</w:t>
            </w:r>
          </w:p>
          <w:p w14:paraId="2320039A" w14:textId="77777777" w:rsidR="0002660C" w:rsidRPr="0002660C" w:rsidRDefault="0002660C" w:rsidP="0002660C">
            <w:pPr>
              <w:numPr>
                <w:ilvl w:val="1"/>
                <w:numId w:val="13"/>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And all applicable legislation</w:t>
            </w:r>
          </w:p>
          <w:p w14:paraId="1E3700F7" w14:textId="77777777" w:rsidR="0002660C" w:rsidRPr="0002660C" w:rsidRDefault="0002660C" w:rsidP="0002660C">
            <w:pPr>
              <w:shd w:val="clear" w:color="auto" w:fill="FFFFFF"/>
              <w:jc w:val="both"/>
              <w:rPr>
                <w:rFonts w:ascii="Tahoma" w:eastAsia="Times New Roman" w:hAnsi="Tahoma" w:cs="Tahoma"/>
                <w:color w:val="505050"/>
                <w:sz w:val="20"/>
                <w:szCs w:val="20"/>
                <w:lang w:eastAsia="en-GB"/>
              </w:rPr>
            </w:pPr>
            <w:r w:rsidRPr="0002660C">
              <w:rPr>
                <w:rFonts w:ascii="Tahoma" w:eastAsia="Times New Roman" w:hAnsi="Tahoma" w:cs="Tahoma"/>
                <w:color w:val="505050"/>
                <w:sz w:val="23"/>
                <w:szCs w:val="23"/>
                <w:lang w:eastAsia="en-GB"/>
              </w:rPr>
              <w:lastRenderedPageBreak/>
              <w:t> </w:t>
            </w:r>
          </w:p>
          <w:p w14:paraId="3F2CCB4A" w14:textId="77777777" w:rsidR="0002660C" w:rsidRDefault="0002660C" w:rsidP="0002660C">
            <w:pPr>
              <w:shd w:val="clear" w:color="auto" w:fill="FFFFFF"/>
              <w:jc w:val="both"/>
            </w:pPr>
            <w:r w:rsidRPr="0002660C">
              <w:rPr>
                <w:rFonts w:ascii="Tahoma" w:eastAsia="Times New Roman" w:hAnsi="Tahoma" w:cs="Tahoma"/>
                <w:color w:val="505050"/>
                <w:sz w:val="23"/>
                <w:szCs w:val="23"/>
                <w:lang w:eastAsia="en-GB"/>
              </w:rPr>
              <w:t>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tc>
      </w:tr>
    </w:tbl>
    <w:p w14:paraId="1E746130" w14:textId="77777777" w:rsidR="0002660C" w:rsidRDefault="0002660C" w:rsidP="0002660C">
      <w:pPr>
        <w:pStyle w:val="NoSpacing"/>
      </w:pPr>
    </w:p>
    <w:tbl>
      <w:tblPr>
        <w:tblStyle w:val="TableGrid"/>
        <w:tblW w:w="0" w:type="auto"/>
        <w:tblLook w:val="04A0" w:firstRow="1" w:lastRow="0" w:firstColumn="1" w:lastColumn="0" w:noHBand="0" w:noVBand="1"/>
      </w:tblPr>
      <w:tblGrid>
        <w:gridCol w:w="10763"/>
      </w:tblGrid>
      <w:tr w:rsidR="0002660C" w14:paraId="59CE3706" w14:textId="77777777" w:rsidTr="0002660C">
        <w:tc>
          <w:tcPr>
            <w:tcW w:w="10989" w:type="dxa"/>
          </w:tcPr>
          <w:p w14:paraId="71C12DF9" w14:textId="77777777" w:rsidR="0002660C" w:rsidRPr="00E45977" w:rsidRDefault="0002660C" w:rsidP="00E45977">
            <w:pPr>
              <w:shd w:val="clear" w:color="auto" w:fill="FFFFFF"/>
              <w:spacing w:line="367" w:lineRule="atLeast"/>
              <w:outlineLvl w:val="0"/>
              <w:rPr>
                <w:rFonts w:ascii="Tahoma" w:eastAsia="Times New Roman" w:hAnsi="Tahoma" w:cs="Tahoma"/>
                <w:b/>
                <w:bCs/>
                <w:color w:val="FF0066"/>
                <w:kern w:val="36"/>
                <w:sz w:val="24"/>
                <w:szCs w:val="24"/>
                <w:u w:val="single"/>
                <w:lang w:eastAsia="en-GB"/>
              </w:rPr>
            </w:pPr>
            <w:r w:rsidRPr="00E45977">
              <w:rPr>
                <w:rFonts w:ascii="Tahoma" w:eastAsia="Times New Roman" w:hAnsi="Tahoma" w:cs="Tahoma"/>
                <w:b/>
                <w:bCs/>
                <w:color w:val="FF0066"/>
                <w:kern w:val="36"/>
                <w:sz w:val="24"/>
                <w:szCs w:val="24"/>
                <w:u w:val="single"/>
                <w:lang w:eastAsia="en-GB"/>
              </w:rPr>
              <w:t>How we use your information</w:t>
            </w:r>
          </w:p>
          <w:p w14:paraId="1B0DAADC" w14:textId="77777777" w:rsidR="0002660C" w:rsidRPr="0002660C" w:rsidRDefault="0002660C" w:rsidP="0002660C">
            <w:pPr>
              <w:shd w:val="clear" w:color="auto" w:fill="FFFFFF"/>
              <w:jc w:val="both"/>
              <w:rPr>
                <w:rFonts w:ascii="Tahoma" w:eastAsia="Times New Roman" w:hAnsi="Tahoma" w:cs="Tahoma"/>
                <w:color w:val="505050"/>
                <w:sz w:val="20"/>
                <w:szCs w:val="20"/>
                <w:lang w:eastAsia="en-GB"/>
              </w:rPr>
            </w:pPr>
            <w:r w:rsidRPr="0002660C">
              <w:rPr>
                <w:rFonts w:ascii="Tahoma" w:eastAsia="Times New Roman" w:hAnsi="Tahoma" w:cs="Tahoma"/>
                <w:color w:val="505050"/>
                <w:sz w:val="23"/>
                <w:szCs w:val="23"/>
                <w:lang w:eastAsia="en-GB"/>
              </w:rPr>
              <w:t>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your permission when the practice is closed. This is explained further in the Local Information Sharing section below.</w:t>
            </w:r>
          </w:p>
          <w:p w14:paraId="76608812" w14:textId="77777777" w:rsidR="0002660C" w:rsidRPr="0002660C" w:rsidRDefault="0002660C" w:rsidP="0002660C">
            <w:pPr>
              <w:shd w:val="clear" w:color="auto" w:fill="FFFFFF"/>
              <w:jc w:val="both"/>
              <w:rPr>
                <w:rFonts w:ascii="Tahoma" w:eastAsia="Times New Roman" w:hAnsi="Tahoma" w:cs="Tahoma"/>
                <w:color w:val="505050"/>
                <w:sz w:val="20"/>
                <w:szCs w:val="20"/>
                <w:lang w:eastAsia="en-GB"/>
              </w:rPr>
            </w:pPr>
            <w:r w:rsidRPr="0002660C">
              <w:rPr>
                <w:rFonts w:ascii="Tahoma" w:eastAsia="Times New Roman" w:hAnsi="Tahoma" w:cs="Tahoma"/>
                <w:color w:val="505050"/>
                <w:sz w:val="23"/>
                <w:szCs w:val="23"/>
                <w:lang w:eastAsia="en-GB"/>
              </w:rPr>
              <w:t> </w:t>
            </w:r>
          </w:p>
          <w:p w14:paraId="705105AF" w14:textId="77777777" w:rsidR="0002660C" w:rsidRPr="0002660C" w:rsidRDefault="0002660C" w:rsidP="0002660C">
            <w:pPr>
              <w:shd w:val="clear" w:color="auto" w:fill="FFFFFF"/>
              <w:jc w:val="both"/>
              <w:rPr>
                <w:rFonts w:ascii="Tahoma" w:eastAsia="Times New Roman" w:hAnsi="Tahoma" w:cs="Tahoma"/>
                <w:color w:val="505050"/>
                <w:sz w:val="20"/>
                <w:szCs w:val="20"/>
                <w:lang w:eastAsia="en-GB"/>
              </w:rPr>
            </w:pPr>
            <w:r w:rsidRPr="0002660C">
              <w:rPr>
                <w:rFonts w:ascii="Tahoma" w:eastAsia="Times New Roman" w:hAnsi="Tahoma" w:cs="Tahoma"/>
                <w:color w:val="505050"/>
                <w:sz w:val="23"/>
                <w:szCs w:val="23"/>
                <w:lang w:eastAsia="en-GB"/>
              </w:rPr>
              <w:t>Under the powers of the Health and Social Care Act 2015, NHS Digital can request personal confidential data from GP Practices without seeking patient consent for a number of specific purposes, which are set out in law. These purposes are explained below.</w:t>
            </w:r>
          </w:p>
          <w:p w14:paraId="6F54012F" w14:textId="77777777" w:rsidR="0002660C" w:rsidRPr="0002660C" w:rsidRDefault="0002660C" w:rsidP="0002660C">
            <w:pPr>
              <w:shd w:val="clear" w:color="auto" w:fill="FFFFFF"/>
              <w:jc w:val="both"/>
              <w:rPr>
                <w:rFonts w:ascii="Tahoma" w:eastAsia="Times New Roman" w:hAnsi="Tahoma" w:cs="Tahoma"/>
                <w:color w:val="505050"/>
                <w:sz w:val="20"/>
                <w:szCs w:val="20"/>
                <w:lang w:eastAsia="en-GB"/>
              </w:rPr>
            </w:pPr>
            <w:r w:rsidRPr="0002660C">
              <w:rPr>
                <w:rFonts w:ascii="Tahoma" w:eastAsia="Times New Roman" w:hAnsi="Tahoma" w:cs="Tahoma"/>
                <w:color w:val="505050"/>
                <w:sz w:val="23"/>
                <w:szCs w:val="23"/>
                <w:lang w:eastAsia="en-GB"/>
              </w:rPr>
              <w:t> </w:t>
            </w:r>
          </w:p>
          <w:p w14:paraId="04BE5699" w14:textId="77777777" w:rsidR="0002660C" w:rsidRPr="0002660C" w:rsidRDefault="0002660C" w:rsidP="0002660C">
            <w:pPr>
              <w:shd w:val="clear" w:color="auto" w:fill="FFFFFF"/>
              <w:jc w:val="both"/>
              <w:rPr>
                <w:rFonts w:ascii="Tahoma" w:eastAsia="Times New Roman" w:hAnsi="Tahoma" w:cs="Tahoma"/>
                <w:color w:val="505050"/>
                <w:sz w:val="20"/>
                <w:szCs w:val="20"/>
                <w:lang w:eastAsia="en-GB"/>
              </w:rPr>
            </w:pPr>
            <w:r w:rsidRPr="0002660C">
              <w:rPr>
                <w:rFonts w:ascii="Tahoma" w:eastAsia="Times New Roman" w:hAnsi="Tahoma" w:cs="Tahoma"/>
                <w:color w:val="505050"/>
                <w:sz w:val="23"/>
                <w:szCs w:val="23"/>
                <w:lang w:eastAsia="en-GB"/>
              </w:rPr>
              <w:t>You can choose to withdraw your consent to your personal data being shared for these purposes. 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150CDC10" w14:textId="77777777" w:rsidR="0002660C" w:rsidRPr="0002660C" w:rsidRDefault="0002660C" w:rsidP="0002660C">
            <w:pPr>
              <w:shd w:val="clear" w:color="auto" w:fill="FFFFFF"/>
              <w:jc w:val="both"/>
              <w:rPr>
                <w:rFonts w:ascii="Tahoma" w:eastAsia="Times New Roman" w:hAnsi="Tahoma" w:cs="Tahoma"/>
                <w:color w:val="505050"/>
                <w:sz w:val="20"/>
                <w:szCs w:val="20"/>
                <w:lang w:eastAsia="en-GB"/>
              </w:rPr>
            </w:pPr>
            <w:r w:rsidRPr="0002660C">
              <w:rPr>
                <w:rFonts w:ascii="Tahoma" w:eastAsia="Times New Roman" w:hAnsi="Tahoma" w:cs="Tahoma"/>
                <w:color w:val="505050"/>
                <w:sz w:val="23"/>
                <w:szCs w:val="23"/>
                <w:lang w:eastAsia="en-GB"/>
              </w:rPr>
              <w:t> </w:t>
            </w:r>
          </w:p>
          <w:p w14:paraId="2963194C" w14:textId="77777777" w:rsidR="0002660C" w:rsidRDefault="0002660C" w:rsidP="00E638FF">
            <w:pPr>
              <w:shd w:val="clear" w:color="auto" w:fill="FFFFFF"/>
              <w:jc w:val="both"/>
            </w:pPr>
            <w:r w:rsidRPr="0002660C">
              <w:rPr>
                <w:rFonts w:ascii="Tahoma" w:eastAsia="Times New Roman" w:hAnsi="Tahoma" w:cs="Tahoma"/>
                <w:color w:val="505050"/>
                <w:sz w:val="23"/>
                <w:szCs w:val="23"/>
                <w:lang w:eastAsia="en-GB"/>
              </w:rPr>
              <w:t>To ensure you receive the best possible care, your records are used to facilitate the care you receive. Information held about you may be used to help protect the health of the public and to help us manage the NHS.</w:t>
            </w:r>
          </w:p>
        </w:tc>
      </w:tr>
    </w:tbl>
    <w:p w14:paraId="5721C6C8" w14:textId="77777777" w:rsidR="00E45977" w:rsidRDefault="00E45977" w:rsidP="0002660C">
      <w:pPr>
        <w:pStyle w:val="NoSpacing"/>
      </w:pPr>
    </w:p>
    <w:tbl>
      <w:tblPr>
        <w:tblStyle w:val="TableGrid"/>
        <w:tblW w:w="0" w:type="auto"/>
        <w:tblLook w:val="04A0" w:firstRow="1" w:lastRow="0" w:firstColumn="1" w:lastColumn="0" w:noHBand="0" w:noVBand="1"/>
      </w:tblPr>
      <w:tblGrid>
        <w:gridCol w:w="10763"/>
      </w:tblGrid>
      <w:tr w:rsidR="0002660C" w14:paraId="2A23584D" w14:textId="77777777" w:rsidTr="0002660C">
        <w:tc>
          <w:tcPr>
            <w:tcW w:w="10989" w:type="dxa"/>
          </w:tcPr>
          <w:p w14:paraId="45D3CC2F" w14:textId="77777777" w:rsidR="0002660C" w:rsidRPr="00E45977" w:rsidRDefault="0002660C" w:rsidP="00E45977">
            <w:pPr>
              <w:shd w:val="clear" w:color="auto" w:fill="FFFFFF"/>
              <w:rPr>
                <w:rFonts w:ascii="Tahoma" w:eastAsia="Times New Roman" w:hAnsi="Tahoma" w:cs="Tahoma"/>
                <w:color w:val="FF0066"/>
                <w:sz w:val="24"/>
                <w:szCs w:val="24"/>
                <w:u w:val="single"/>
                <w:lang w:eastAsia="en-GB"/>
              </w:rPr>
            </w:pPr>
            <w:r w:rsidRPr="00E45977">
              <w:rPr>
                <w:rFonts w:ascii="Tahoma" w:eastAsia="Times New Roman" w:hAnsi="Tahoma" w:cs="Tahoma"/>
                <w:b/>
                <w:bCs/>
                <w:color w:val="FF0066"/>
                <w:sz w:val="24"/>
                <w:szCs w:val="24"/>
                <w:u w:val="single"/>
                <w:lang w:eastAsia="en-GB"/>
              </w:rPr>
              <w:t>Child Health Information</w:t>
            </w:r>
          </w:p>
          <w:p w14:paraId="694D05A2" w14:textId="77777777" w:rsidR="0002660C" w:rsidRDefault="0002660C" w:rsidP="0002660C">
            <w:pPr>
              <w:shd w:val="clear" w:color="auto" w:fill="FFFFFF"/>
              <w:jc w:val="both"/>
              <w:rPr>
                <w:rFonts w:ascii="Tahoma" w:eastAsia="Times New Roman" w:hAnsi="Tahoma" w:cs="Tahoma"/>
                <w:color w:val="505050"/>
                <w:sz w:val="23"/>
                <w:szCs w:val="23"/>
                <w:lang w:eastAsia="en-GB"/>
              </w:rPr>
            </w:pPr>
            <w:r w:rsidRPr="0002660C">
              <w:rPr>
                <w:rFonts w:ascii="Tahoma" w:eastAsia="Times New Roman" w:hAnsi="Tahoma" w:cs="Tahoma"/>
                <w:color w:val="505050"/>
                <w:sz w:val="23"/>
                <w:szCs w:val="23"/>
                <w:lang w:eastAsia="en-GB"/>
              </w:rPr>
              <w:t>We wish to make sure that your child has the opportunity to have immunisations and health checks when they are due. We share information about childhood immunisations with University Hospitals of Leicester, health visitors and school nurses and with ELRCCG (East Leicestershire and Rutland Clinical Commissioning Group who provide the Child Health Information Service in Leicestershire on behalf of NHS England. </w:t>
            </w:r>
          </w:p>
          <w:p w14:paraId="4ADDFA88" w14:textId="77777777" w:rsidR="0002660C" w:rsidRDefault="0002660C" w:rsidP="0002660C">
            <w:pPr>
              <w:shd w:val="clear" w:color="auto" w:fill="FFFFFF"/>
              <w:jc w:val="both"/>
              <w:rPr>
                <w:rFonts w:ascii="Tahoma" w:eastAsia="Times New Roman" w:hAnsi="Tahoma" w:cs="Tahoma"/>
                <w:color w:val="505050"/>
                <w:sz w:val="23"/>
                <w:szCs w:val="23"/>
                <w:lang w:eastAsia="en-GB"/>
              </w:rPr>
            </w:pPr>
          </w:p>
          <w:p w14:paraId="40E115B6" w14:textId="77777777" w:rsidR="0002660C" w:rsidRPr="00E45977" w:rsidRDefault="0002660C" w:rsidP="00E45977">
            <w:pPr>
              <w:shd w:val="clear" w:color="auto" w:fill="FFFFFF"/>
              <w:rPr>
                <w:rFonts w:ascii="Tahoma" w:eastAsia="Times New Roman" w:hAnsi="Tahoma" w:cs="Tahoma"/>
                <w:color w:val="FF0066"/>
                <w:sz w:val="24"/>
                <w:szCs w:val="24"/>
                <w:u w:val="single"/>
                <w:lang w:eastAsia="en-GB"/>
              </w:rPr>
            </w:pPr>
            <w:r w:rsidRPr="00E45977">
              <w:rPr>
                <w:rFonts w:ascii="Tahoma" w:eastAsia="Times New Roman" w:hAnsi="Tahoma" w:cs="Tahoma"/>
                <w:b/>
                <w:bCs/>
                <w:color w:val="FF0066"/>
                <w:sz w:val="24"/>
                <w:szCs w:val="24"/>
                <w:u w:val="single"/>
                <w:lang w:eastAsia="en-GB"/>
              </w:rPr>
              <w:t>Clinical audit</w:t>
            </w:r>
          </w:p>
          <w:p w14:paraId="160ACCF3" w14:textId="77777777" w:rsidR="0002660C" w:rsidRPr="0002660C" w:rsidRDefault="0002660C" w:rsidP="0002660C">
            <w:pPr>
              <w:shd w:val="clear" w:color="auto" w:fill="FFFFFF"/>
              <w:jc w:val="both"/>
              <w:rPr>
                <w:rFonts w:ascii="Tahoma" w:eastAsia="Times New Roman" w:hAnsi="Tahoma" w:cs="Tahoma"/>
                <w:color w:val="505050"/>
                <w:sz w:val="20"/>
                <w:szCs w:val="20"/>
                <w:lang w:eastAsia="en-GB"/>
              </w:rPr>
            </w:pPr>
            <w:r w:rsidRPr="0002660C">
              <w:rPr>
                <w:rFonts w:ascii="Tahoma" w:eastAsia="Times New Roman" w:hAnsi="Tahoma" w:cs="Tahoma"/>
                <w:color w:val="505050"/>
                <w:sz w:val="23"/>
                <w:szCs w:val="23"/>
                <w:lang w:eastAsia="en-GB"/>
              </w:rPr>
              <w:t>Information will be used by the CCG for clinical audit to monitor the quality of the service provided to patients with long terms conditions. When required, information will be held centrally and used for statistical purposes</w:t>
            </w:r>
            <w:r w:rsidR="00297E6A">
              <w:rPr>
                <w:rFonts w:ascii="Tahoma" w:eastAsia="Times New Roman" w:hAnsi="Tahoma" w:cs="Tahoma"/>
                <w:color w:val="505050"/>
                <w:sz w:val="23"/>
                <w:szCs w:val="23"/>
                <w:lang w:eastAsia="en-GB"/>
              </w:rPr>
              <w:t>.</w:t>
            </w:r>
            <w:r w:rsidRPr="0002660C">
              <w:rPr>
                <w:rFonts w:ascii="Tahoma" w:eastAsia="Times New Roman" w:hAnsi="Tahoma" w:cs="Tahoma"/>
                <w:color w:val="505050"/>
                <w:sz w:val="23"/>
                <w:szCs w:val="23"/>
                <w:lang w:eastAsia="en-GB"/>
              </w:rPr>
              <w:t xml:space="preserve"> When this happens, strict measures are taken to ensure that individual patients cannot be identified from the data.</w:t>
            </w:r>
          </w:p>
          <w:p w14:paraId="376533FC" w14:textId="77777777" w:rsidR="0002660C" w:rsidRDefault="0002660C" w:rsidP="0002660C">
            <w:pPr>
              <w:shd w:val="clear" w:color="auto" w:fill="FFFFFF"/>
              <w:jc w:val="both"/>
              <w:rPr>
                <w:rFonts w:ascii="Tahoma" w:eastAsia="Times New Roman" w:hAnsi="Tahoma" w:cs="Tahoma"/>
                <w:color w:val="505050"/>
                <w:sz w:val="23"/>
                <w:szCs w:val="23"/>
                <w:lang w:eastAsia="en-GB"/>
              </w:rPr>
            </w:pPr>
          </w:p>
          <w:p w14:paraId="40881CBE" w14:textId="77777777" w:rsidR="0002660C" w:rsidRPr="00E45977" w:rsidRDefault="0002660C" w:rsidP="00E45977">
            <w:pPr>
              <w:shd w:val="clear" w:color="auto" w:fill="FFFFFF"/>
              <w:rPr>
                <w:rFonts w:ascii="Tahoma" w:eastAsia="Times New Roman" w:hAnsi="Tahoma" w:cs="Tahoma"/>
                <w:color w:val="FF0066"/>
                <w:sz w:val="24"/>
                <w:szCs w:val="24"/>
                <w:u w:val="single"/>
                <w:lang w:eastAsia="en-GB"/>
              </w:rPr>
            </w:pPr>
            <w:r w:rsidRPr="00E45977">
              <w:rPr>
                <w:rFonts w:ascii="Tahoma" w:eastAsia="Times New Roman" w:hAnsi="Tahoma" w:cs="Tahoma"/>
                <w:b/>
                <w:bCs/>
                <w:color w:val="FF0066"/>
                <w:sz w:val="24"/>
                <w:szCs w:val="24"/>
                <w:u w:val="single"/>
                <w:lang w:eastAsia="en-GB"/>
              </w:rPr>
              <w:t>Invoice Validation</w:t>
            </w:r>
          </w:p>
          <w:p w14:paraId="40C388D4" w14:textId="77777777" w:rsidR="0002660C" w:rsidRPr="0002660C" w:rsidRDefault="0002660C" w:rsidP="0002660C">
            <w:pPr>
              <w:shd w:val="clear" w:color="auto" w:fill="FFFFFF"/>
              <w:jc w:val="both"/>
              <w:rPr>
                <w:rFonts w:ascii="Tahoma" w:eastAsia="Times New Roman" w:hAnsi="Tahoma" w:cs="Tahoma"/>
                <w:color w:val="505050"/>
                <w:sz w:val="20"/>
                <w:szCs w:val="20"/>
                <w:lang w:eastAsia="en-GB"/>
              </w:rPr>
            </w:pPr>
            <w:r w:rsidRPr="0002660C">
              <w:rPr>
                <w:rFonts w:ascii="Tahoma" w:eastAsia="Times New Roman" w:hAnsi="Tahoma" w:cs="Tahoma"/>
                <w:sz w:val="23"/>
                <w:szCs w:val="23"/>
                <w:lang w:eastAsia="en-GB"/>
              </w:rPr>
              <w:t xml:space="preserve">Invoice validation is an important process. It involves using your NHS number to identify which CCG is responsible for paying for your treatment. </w:t>
            </w:r>
            <w:r w:rsidR="00297E6A">
              <w:rPr>
                <w:rFonts w:ascii="Tahoma" w:eastAsia="Times New Roman" w:hAnsi="Tahoma" w:cs="Tahoma"/>
                <w:sz w:val="23"/>
                <w:szCs w:val="23"/>
                <w:lang w:eastAsia="en-GB"/>
              </w:rPr>
              <w:t xml:space="preserve"> </w:t>
            </w:r>
            <w:r w:rsidRPr="0002660C">
              <w:rPr>
                <w:rFonts w:ascii="Tahoma" w:eastAsia="Times New Roman" w:hAnsi="Tahoma" w:cs="Tahoma"/>
                <w:sz w:val="23"/>
                <w:szCs w:val="23"/>
                <w:lang w:eastAsia="en-GB"/>
              </w:rPr>
              <w:t>We can also use your NHS number to check whether your care has been funded through specialist commissioning, which NHS England will pay for. The process makes sure that the organisations providing your care are paid correctly.</w:t>
            </w:r>
          </w:p>
          <w:p w14:paraId="286504C2" w14:textId="77777777" w:rsidR="0002660C" w:rsidRDefault="0002660C" w:rsidP="0002660C">
            <w:pPr>
              <w:shd w:val="clear" w:color="auto" w:fill="FFFFFF"/>
              <w:jc w:val="both"/>
              <w:rPr>
                <w:rFonts w:ascii="Tahoma" w:eastAsia="Times New Roman" w:hAnsi="Tahoma" w:cs="Tahoma"/>
                <w:color w:val="505050"/>
                <w:sz w:val="23"/>
                <w:szCs w:val="23"/>
                <w:lang w:eastAsia="en-GB"/>
              </w:rPr>
            </w:pPr>
          </w:p>
          <w:p w14:paraId="467454DA" w14:textId="77777777" w:rsidR="00297E6A" w:rsidRPr="00E45977" w:rsidRDefault="00297E6A" w:rsidP="00297E6A">
            <w:pPr>
              <w:shd w:val="clear" w:color="auto" w:fill="FFFFFF"/>
              <w:spacing w:line="318" w:lineRule="atLeast"/>
              <w:outlineLvl w:val="1"/>
              <w:rPr>
                <w:rFonts w:ascii="Tahoma" w:eastAsia="Times New Roman" w:hAnsi="Tahoma" w:cs="Tahoma"/>
                <w:b/>
                <w:bCs/>
                <w:color w:val="FF0066"/>
                <w:sz w:val="24"/>
                <w:szCs w:val="24"/>
                <w:u w:val="single"/>
                <w:lang w:eastAsia="en-GB"/>
              </w:rPr>
            </w:pPr>
            <w:r w:rsidRPr="00E45977">
              <w:rPr>
                <w:rFonts w:ascii="Tahoma" w:eastAsia="Times New Roman" w:hAnsi="Tahoma" w:cs="Tahoma"/>
                <w:b/>
                <w:bCs/>
                <w:color w:val="FF0066"/>
                <w:sz w:val="24"/>
                <w:szCs w:val="24"/>
                <w:u w:val="single"/>
                <w:lang w:eastAsia="en-GB"/>
              </w:rPr>
              <w:t>Risk Stratification</w:t>
            </w:r>
          </w:p>
          <w:p w14:paraId="77E808E2" w14:textId="77777777" w:rsidR="00297E6A" w:rsidRPr="0002660C" w:rsidRDefault="00297E6A" w:rsidP="00297E6A">
            <w:pPr>
              <w:shd w:val="clear" w:color="auto" w:fill="FFFFFF"/>
              <w:jc w:val="both"/>
              <w:rPr>
                <w:rFonts w:ascii="Tahoma" w:eastAsia="Times New Roman" w:hAnsi="Tahoma" w:cs="Tahoma"/>
                <w:color w:val="505050"/>
                <w:sz w:val="20"/>
                <w:szCs w:val="20"/>
                <w:lang w:eastAsia="en-GB"/>
              </w:rPr>
            </w:pPr>
            <w:r w:rsidRPr="0002660C">
              <w:rPr>
                <w:rFonts w:ascii="Tahoma" w:eastAsia="Times New Roman" w:hAnsi="Tahoma" w:cs="Tahoma"/>
                <w:sz w:val="23"/>
                <w:szCs w:val="23"/>
                <w:lang w:eastAsia="en-GB"/>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w:t>
            </w:r>
          </w:p>
          <w:p w14:paraId="1BA9B034" w14:textId="77777777" w:rsidR="00297E6A" w:rsidRPr="0002660C" w:rsidRDefault="00297E6A" w:rsidP="00297E6A">
            <w:pPr>
              <w:shd w:val="clear" w:color="auto" w:fill="FFFFFF"/>
              <w:jc w:val="both"/>
              <w:rPr>
                <w:rFonts w:ascii="Tahoma" w:eastAsia="Times New Roman" w:hAnsi="Tahoma" w:cs="Tahoma"/>
                <w:color w:val="505050"/>
                <w:sz w:val="20"/>
                <w:szCs w:val="20"/>
                <w:lang w:eastAsia="en-GB"/>
              </w:rPr>
            </w:pPr>
            <w:r w:rsidRPr="0002660C">
              <w:rPr>
                <w:rFonts w:ascii="Tahoma" w:eastAsia="Times New Roman" w:hAnsi="Tahoma" w:cs="Tahoma"/>
                <w:color w:val="505050"/>
                <w:sz w:val="23"/>
                <w:szCs w:val="23"/>
                <w:lang w:eastAsia="en-GB"/>
              </w:rPr>
              <w:t> </w:t>
            </w:r>
          </w:p>
          <w:p w14:paraId="57D97628" w14:textId="77777777" w:rsidR="00297E6A" w:rsidRPr="0002660C" w:rsidRDefault="00297E6A" w:rsidP="00297E6A">
            <w:pPr>
              <w:shd w:val="clear" w:color="auto" w:fill="FFFFFF"/>
              <w:jc w:val="both"/>
              <w:rPr>
                <w:rFonts w:ascii="Tahoma" w:eastAsia="Times New Roman" w:hAnsi="Tahoma" w:cs="Tahoma"/>
                <w:sz w:val="23"/>
                <w:szCs w:val="23"/>
                <w:lang w:eastAsia="en-GB"/>
              </w:rPr>
            </w:pPr>
            <w:r w:rsidRPr="0002660C">
              <w:rPr>
                <w:rFonts w:ascii="Tahoma" w:eastAsia="Times New Roman" w:hAnsi="Tahoma" w:cs="Tahoma"/>
                <w:sz w:val="23"/>
                <w:szCs w:val="23"/>
                <w:lang w:eastAsia="en-GB"/>
              </w:rPr>
              <w:lastRenderedPageBreak/>
              <w:t>Information about you is collected from a number of sources including NHS Trusts and your GP Practice. A risk score is then arrived at through an analysis of your de-identified information.  This can help us identify and offer you additional services to improve your health.</w:t>
            </w:r>
          </w:p>
          <w:p w14:paraId="4C96D05F" w14:textId="77777777" w:rsidR="00297E6A" w:rsidRDefault="00297E6A" w:rsidP="00297E6A">
            <w:pPr>
              <w:shd w:val="clear" w:color="auto" w:fill="FFFFFF"/>
              <w:jc w:val="both"/>
              <w:rPr>
                <w:rFonts w:ascii="Tahoma" w:eastAsia="Times New Roman" w:hAnsi="Tahoma" w:cs="Tahoma"/>
                <w:sz w:val="23"/>
                <w:szCs w:val="23"/>
                <w:lang w:eastAsia="en-GB"/>
              </w:rPr>
            </w:pPr>
          </w:p>
          <w:p w14:paraId="319D0FAC" w14:textId="598A33D3" w:rsidR="000E5175" w:rsidRPr="000E5175" w:rsidRDefault="000E5175" w:rsidP="000E5175">
            <w:pPr>
              <w:shd w:val="clear" w:color="auto" w:fill="FFFFFF"/>
              <w:rPr>
                <w:rFonts w:ascii="Tahoma" w:eastAsia="Times New Roman" w:hAnsi="Tahoma" w:cs="Tahoma"/>
                <w:b/>
                <w:bCs/>
                <w:color w:val="FF0066"/>
                <w:sz w:val="24"/>
                <w:szCs w:val="24"/>
                <w:u w:val="single"/>
                <w:lang w:eastAsia="en-GB"/>
              </w:rPr>
            </w:pPr>
            <w:r w:rsidRPr="000E5175">
              <w:rPr>
                <w:rFonts w:ascii="Tahoma" w:eastAsia="Times New Roman" w:hAnsi="Tahoma" w:cs="Tahoma"/>
                <w:b/>
                <w:bCs/>
                <w:color w:val="FF0066"/>
                <w:sz w:val="24"/>
                <w:szCs w:val="24"/>
                <w:u w:val="single"/>
                <w:lang w:eastAsia="en-GB"/>
              </w:rPr>
              <w:t>OpenSAFELY</w:t>
            </w:r>
          </w:p>
          <w:p w14:paraId="6A7BFCC5" w14:textId="3E4A671D" w:rsidR="000E5175" w:rsidRDefault="000E5175" w:rsidP="00297E6A">
            <w:pPr>
              <w:shd w:val="clear" w:color="auto" w:fill="FFFFFF"/>
              <w:jc w:val="both"/>
              <w:rPr>
                <w:rFonts w:ascii="Tahoma" w:eastAsia="Times New Roman" w:hAnsi="Tahoma" w:cs="Tahoma"/>
                <w:sz w:val="23"/>
                <w:szCs w:val="23"/>
                <w:lang w:eastAsia="en-GB"/>
              </w:rPr>
            </w:pPr>
            <w:r>
              <w:rPr>
                <w:rFonts w:ascii="Tahoma" w:eastAsia="Times New Roman" w:hAnsi="Tahoma" w:cs="Tahoma"/>
                <w:sz w:val="23"/>
                <w:szCs w:val="23"/>
                <w:lang w:eastAsia="en-GB"/>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2E810EEF" w14:textId="77777777" w:rsidR="000E5175" w:rsidRDefault="000E5175" w:rsidP="00297E6A">
            <w:pPr>
              <w:shd w:val="clear" w:color="auto" w:fill="FFFFFF"/>
              <w:jc w:val="both"/>
              <w:rPr>
                <w:rFonts w:ascii="Tahoma" w:eastAsia="Times New Roman" w:hAnsi="Tahoma" w:cs="Tahoma"/>
                <w:sz w:val="23"/>
                <w:szCs w:val="23"/>
                <w:lang w:eastAsia="en-GB"/>
              </w:rPr>
            </w:pPr>
          </w:p>
          <w:p w14:paraId="70DCB563" w14:textId="1EBD8882" w:rsidR="000E5175" w:rsidRDefault="000E5175" w:rsidP="00297E6A">
            <w:pPr>
              <w:shd w:val="clear" w:color="auto" w:fill="FFFFFF"/>
              <w:jc w:val="both"/>
              <w:rPr>
                <w:rFonts w:ascii="Tahoma" w:eastAsia="Times New Roman" w:hAnsi="Tahoma" w:cs="Tahoma"/>
                <w:sz w:val="23"/>
                <w:szCs w:val="23"/>
                <w:lang w:eastAsia="en-GB"/>
              </w:rPr>
            </w:pPr>
            <w:r>
              <w:rPr>
                <w:rFonts w:ascii="Tahoma" w:eastAsia="Times New Roman" w:hAnsi="Tahoma" w:cs="Tahoma"/>
                <w:sz w:val="23"/>
                <w:szCs w:val="23"/>
                <w:lang w:eastAsia="en-GB"/>
              </w:rPr>
              <w:t>Each GP practice remains the controller of its own GP patient data but is required to let approved users run queries on pseudonymised patient data.  This means identifiers are removed and replaced with a pseudonym.</w:t>
            </w:r>
          </w:p>
          <w:p w14:paraId="47768B72" w14:textId="77777777" w:rsidR="000E5175" w:rsidRDefault="000E5175" w:rsidP="00297E6A">
            <w:pPr>
              <w:shd w:val="clear" w:color="auto" w:fill="FFFFFF"/>
              <w:jc w:val="both"/>
              <w:rPr>
                <w:rFonts w:ascii="Tahoma" w:eastAsia="Times New Roman" w:hAnsi="Tahoma" w:cs="Tahoma"/>
                <w:sz w:val="23"/>
                <w:szCs w:val="23"/>
                <w:lang w:eastAsia="en-GB"/>
              </w:rPr>
            </w:pPr>
          </w:p>
          <w:p w14:paraId="3E5E8B8D" w14:textId="1B56DA8E" w:rsidR="000E5175" w:rsidRDefault="000E5175" w:rsidP="00297E6A">
            <w:pPr>
              <w:shd w:val="clear" w:color="auto" w:fill="FFFFFF"/>
              <w:jc w:val="both"/>
              <w:rPr>
                <w:rFonts w:ascii="Tahoma" w:eastAsia="Times New Roman" w:hAnsi="Tahoma" w:cs="Tahoma"/>
                <w:sz w:val="23"/>
                <w:szCs w:val="23"/>
                <w:lang w:eastAsia="en-GB"/>
              </w:rPr>
            </w:pPr>
            <w:r>
              <w:rPr>
                <w:rFonts w:ascii="Tahoma" w:eastAsia="Times New Roman" w:hAnsi="Tahoma" w:cs="Tahoma"/>
                <w:sz w:val="23"/>
                <w:szCs w:val="23"/>
                <w:lang w:eastAsia="en-GB"/>
              </w:rPr>
              <w:t xml:space="preserve">Only approved users are allowed to run these queries, and they will not be able to access information that directly or indirectly identifies individuals. </w:t>
            </w:r>
          </w:p>
          <w:p w14:paraId="25D5072B" w14:textId="77777777" w:rsidR="000E5175" w:rsidRDefault="000E5175" w:rsidP="00297E6A">
            <w:pPr>
              <w:shd w:val="clear" w:color="auto" w:fill="FFFFFF"/>
              <w:jc w:val="both"/>
              <w:rPr>
                <w:rFonts w:ascii="Tahoma" w:eastAsia="Times New Roman" w:hAnsi="Tahoma" w:cs="Tahoma"/>
                <w:sz w:val="23"/>
                <w:szCs w:val="23"/>
                <w:lang w:eastAsia="en-GB"/>
              </w:rPr>
            </w:pPr>
          </w:p>
          <w:p w14:paraId="009C4AF5" w14:textId="48F308FE" w:rsidR="000E5175" w:rsidRDefault="000E5175" w:rsidP="00297E6A">
            <w:pPr>
              <w:shd w:val="clear" w:color="auto" w:fill="FFFFFF"/>
              <w:jc w:val="both"/>
              <w:rPr>
                <w:rFonts w:ascii="Tahoma" w:eastAsia="Times New Roman" w:hAnsi="Tahoma" w:cs="Tahoma"/>
                <w:sz w:val="23"/>
                <w:szCs w:val="23"/>
                <w:lang w:eastAsia="en-GB"/>
              </w:rPr>
            </w:pPr>
            <w:r>
              <w:rPr>
                <w:rFonts w:ascii="Tahoma" w:eastAsia="Times New Roman" w:hAnsi="Tahoma" w:cs="Tahoma"/>
                <w:sz w:val="23"/>
                <w:szCs w:val="23"/>
                <w:lang w:eastAsia="en-GB"/>
              </w:rPr>
              <w:t>Patients who do not wish for their data to be used as part of this process can register ‘type 1 opt out’ with their GP.</w:t>
            </w:r>
          </w:p>
          <w:p w14:paraId="3897E21A" w14:textId="77777777" w:rsidR="000E5175" w:rsidRPr="0002660C" w:rsidRDefault="000E5175" w:rsidP="00297E6A">
            <w:pPr>
              <w:shd w:val="clear" w:color="auto" w:fill="FFFFFF"/>
              <w:jc w:val="both"/>
              <w:rPr>
                <w:rFonts w:ascii="Tahoma" w:eastAsia="Times New Roman" w:hAnsi="Tahoma" w:cs="Tahoma"/>
                <w:sz w:val="23"/>
                <w:szCs w:val="23"/>
                <w:lang w:eastAsia="en-GB"/>
              </w:rPr>
            </w:pPr>
          </w:p>
          <w:p w14:paraId="50C49F4F" w14:textId="77777777" w:rsidR="00297E6A" w:rsidRPr="00E45977" w:rsidRDefault="00297E6A" w:rsidP="00297E6A">
            <w:pPr>
              <w:shd w:val="clear" w:color="auto" w:fill="FFFFFF"/>
              <w:rPr>
                <w:rFonts w:ascii="Tahoma" w:eastAsia="Times New Roman" w:hAnsi="Tahoma" w:cs="Tahoma"/>
                <w:color w:val="FF0066"/>
                <w:sz w:val="24"/>
                <w:szCs w:val="24"/>
                <w:u w:val="single"/>
                <w:lang w:eastAsia="en-GB"/>
              </w:rPr>
            </w:pPr>
            <w:r w:rsidRPr="00E45977">
              <w:rPr>
                <w:rFonts w:ascii="Tahoma" w:eastAsia="Times New Roman" w:hAnsi="Tahoma" w:cs="Tahoma"/>
                <w:b/>
                <w:bCs/>
                <w:color w:val="FF0066"/>
                <w:sz w:val="24"/>
                <w:szCs w:val="24"/>
                <w:u w:val="single"/>
                <w:lang w:eastAsia="en-GB"/>
              </w:rPr>
              <w:t>Safeguarding</w:t>
            </w:r>
          </w:p>
          <w:p w14:paraId="22206887" w14:textId="77777777" w:rsidR="00297E6A" w:rsidRPr="0002660C" w:rsidRDefault="00297E6A" w:rsidP="00297E6A">
            <w:pPr>
              <w:shd w:val="clear" w:color="auto" w:fill="FFFFFF"/>
              <w:jc w:val="both"/>
              <w:rPr>
                <w:rFonts w:ascii="Tahoma" w:eastAsia="Times New Roman" w:hAnsi="Tahoma" w:cs="Tahoma"/>
                <w:color w:val="505050"/>
                <w:sz w:val="20"/>
                <w:szCs w:val="20"/>
                <w:lang w:eastAsia="en-GB"/>
              </w:rPr>
            </w:pPr>
            <w:r w:rsidRPr="0002660C">
              <w:rPr>
                <w:rFonts w:ascii="Tahoma" w:eastAsia="Times New Roman" w:hAnsi="Tahoma" w:cs="Tahoma"/>
                <w:sz w:val="23"/>
                <w:szCs w:val="23"/>
                <w:lang w:eastAsia="en-GB"/>
              </w:rPr>
              <w:t>To ensure that adult and children’s safeguarding matters are managed appropriately, access to identifiable information will be shared in circumstances where it’s legally required for the safety of the individuals concerned.</w:t>
            </w:r>
            <w:r w:rsidRPr="0002660C">
              <w:rPr>
                <w:rFonts w:ascii="Tahoma" w:eastAsia="Times New Roman" w:hAnsi="Tahoma" w:cs="Tahoma"/>
                <w:lang w:eastAsia="en-GB"/>
              </w:rPr>
              <w:t>                                                        </w:t>
            </w:r>
          </w:p>
          <w:p w14:paraId="5056B9D1" w14:textId="77777777" w:rsidR="0002660C" w:rsidRDefault="0002660C" w:rsidP="0002660C">
            <w:pPr>
              <w:pStyle w:val="NoSpacing"/>
            </w:pPr>
          </w:p>
        </w:tc>
      </w:tr>
    </w:tbl>
    <w:p w14:paraId="28FF3F7E" w14:textId="77777777" w:rsidR="00E638FF" w:rsidRDefault="00E638FF" w:rsidP="0002660C">
      <w:pPr>
        <w:pStyle w:val="NoSpacing"/>
      </w:pPr>
    </w:p>
    <w:tbl>
      <w:tblPr>
        <w:tblStyle w:val="TableGrid"/>
        <w:tblW w:w="0" w:type="auto"/>
        <w:tblLook w:val="04A0" w:firstRow="1" w:lastRow="0" w:firstColumn="1" w:lastColumn="0" w:noHBand="0" w:noVBand="1"/>
      </w:tblPr>
      <w:tblGrid>
        <w:gridCol w:w="10763"/>
      </w:tblGrid>
      <w:tr w:rsidR="0002660C" w14:paraId="643F0C89" w14:textId="77777777" w:rsidTr="0002660C">
        <w:tc>
          <w:tcPr>
            <w:tcW w:w="10989" w:type="dxa"/>
          </w:tcPr>
          <w:p w14:paraId="63337D1E" w14:textId="77777777" w:rsidR="0002660C" w:rsidRPr="00E45977" w:rsidRDefault="0002660C" w:rsidP="00E45977">
            <w:pPr>
              <w:shd w:val="clear" w:color="auto" w:fill="FFFFFF"/>
              <w:spacing w:line="318" w:lineRule="atLeast"/>
              <w:outlineLvl w:val="1"/>
              <w:rPr>
                <w:rFonts w:ascii="Tahoma" w:eastAsia="Times New Roman" w:hAnsi="Tahoma" w:cs="Tahoma"/>
                <w:b/>
                <w:bCs/>
                <w:color w:val="FF0066"/>
                <w:sz w:val="24"/>
                <w:szCs w:val="24"/>
                <w:u w:val="single"/>
                <w:lang w:eastAsia="en-GB"/>
              </w:rPr>
            </w:pPr>
            <w:r w:rsidRPr="00E45977">
              <w:rPr>
                <w:rFonts w:ascii="Tahoma" w:eastAsia="Times New Roman" w:hAnsi="Tahoma" w:cs="Tahoma"/>
                <w:b/>
                <w:bCs/>
                <w:color w:val="FF0066"/>
                <w:sz w:val="24"/>
                <w:szCs w:val="24"/>
                <w:u w:val="single"/>
                <w:lang w:eastAsia="en-GB"/>
              </w:rPr>
              <w:t>Who are our partner organisations?</w:t>
            </w:r>
          </w:p>
          <w:p w14:paraId="4953D884" w14:textId="77777777" w:rsidR="0002660C" w:rsidRPr="0002660C" w:rsidRDefault="0002660C" w:rsidP="0002660C">
            <w:pPr>
              <w:shd w:val="clear" w:color="auto" w:fill="FFFFFF"/>
              <w:jc w:val="both"/>
              <w:rPr>
                <w:rFonts w:ascii="Tahoma" w:eastAsia="Times New Roman" w:hAnsi="Tahoma" w:cs="Tahoma"/>
                <w:color w:val="505050"/>
                <w:sz w:val="20"/>
                <w:szCs w:val="20"/>
                <w:lang w:eastAsia="en-GB"/>
              </w:rPr>
            </w:pPr>
            <w:r w:rsidRPr="0002660C">
              <w:rPr>
                <w:rFonts w:ascii="Tahoma" w:eastAsia="Times New Roman" w:hAnsi="Tahoma" w:cs="Tahoma"/>
                <w:color w:val="505050"/>
                <w:sz w:val="23"/>
                <w:szCs w:val="23"/>
                <w:lang w:eastAsia="en-GB"/>
              </w:rPr>
              <w:t>We may also have to share your information, subject to strict agreements on how it will be used, with the following organisations:</w:t>
            </w:r>
          </w:p>
          <w:p w14:paraId="30A61A05" w14:textId="77777777" w:rsidR="0002660C" w:rsidRPr="0002660C" w:rsidRDefault="0002660C" w:rsidP="0002660C">
            <w:pPr>
              <w:shd w:val="clear" w:color="auto" w:fill="FFFFFF"/>
              <w:jc w:val="both"/>
              <w:rPr>
                <w:rFonts w:ascii="Tahoma" w:eastAsia="Times New Roman" w:hAnsi="Tahoma" w:cs="Tahoma"/>
                <w:color w:val="505050"/>
                <w:sz w:val="20"/>
                <w:szCs w:val="20"/>
                <w:lang w:eastAsia="en-GB"/>
              </w:rPr>
            </w:pPr>
            <w:r w:rsidRPr="0002660C">
              <w:rPr>
                <w:rFonts w:ascii="Tahoma" w:eastAsia="Times New Roman" w:hAnsi="Tahoma" w:cs="Tahoma"/>
                <w:color w:val="505050"/>
                <w:sz w:val="23"/>
                <w:szCs w:val="23"/>
                <w:lang w:eastAsia="en-GB"/>
              </w:rPr>
              <w:t> </w:t>
            </w:r>
          </w:p>
          <w:p w14:paraId="6F40F207" w14:textId="77777777" w:rsidR="0002660C" w:rsidRPr="0002660C" w:rsidRDefault="0002660C" w:rsidP="0002660C">
            <w:pPr>
              <w:numPr>
                <w:ilvl w:val="1"/>
                <w:numId w:val="14"/>
              </w:numPr>
              <w:shd w:val="clear" w:color="auto" w:fill="FFFFFF"/>
              <w:jc w:val="both"/>
              <w:rPr>
                <w:rFonts w:ascii="Tahoma" w:eastAsia="Times New Roman" w:hAnsi="Tahoma" w:cs="Tahoma"/>
                <w:color w:val="000000"/>
                <w:sz w:val="20"/>
                <w:szCs w:val="20"/>
                <w:lang w:eastAsia="en-GB"/>
              </w:rPr>
            </w:pPr>
            <w:r w:rsidRPr="0002660C">
              <w:rPr>
                <w:rFonts w:ascii="Tahoma" w:eastAsia="Times New Roman" w:hAnsi="Tahoma" w:cs="Tahoma"/>
                <w:color w:val="000000"/>
                <w:sz w:val="23"/>
                <w:szCs w:val="23"/>
                <w:lang w:eastAsia="en-GB"/>
              </w:rPr>
              <w:t>NHS Trusts</w:t>
            </w:r>
          </w:p>
          <w:p w14:paraId="2991E9EF" w14:textId="77777777" w:rsidR="0002660C" w:rsidRPr="0002660C" w:rsidRDefault="0002660C" w:rsidP="0002660C">
            <w:pPr>
              <w:numPr>
                <w:ilvl w:val="1"/>
                <w:numId w:val="15"/>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Specialist Trusts</w:t>
            </w:r>
          </w:p>
          <w:p w14:paraId="5DC8452C" w14:textId="77777777" w:rsidR="0002660C" w:rsidRPr="00F0579F" w:rsidRDefault="0002660C" w:rsidP="0002660C">
            <w:pPr>
              <w:numPr>
                <w:ilvl w:val="1"/>
                <w:numId w:val="16"/>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GP Federations</w:t>
            </w:r>
          </w:p>
          <w:p w14:paraId="67129089" w14:textId="77777777" w:rsidR="00F0579F" w:rsidRPr="0002660C" w:rsidRDefault="00F0579F" w:rsidP="0002660C">
            <w:pPr>
              <w:numPr>
                <w:ilvl w:val="1"/>
                <w:numId w:val="16"/>
              </w:numPr>
              <w:shd w:val="clear" w:color="auto" w:fill="FFFFFF"/>
              <w:jc w:val="both"/>
              <w:rPr>
                <w:rFonts w:ascii="Tahoma" w:eastAsia="Times New Roman" w:hAnsi="Tahoma" w:cs="Tahoma"/>
                <w:color w:val="000000"/>
                <w:sz w:val="24"/>
                <w:szCs w:val="24"/>
                <w:lang w:eastAsia="en-GB"/>
              </w:rPr>
            </w:pPr>
            <w:r>
              <w:rPr>
                <w:rFonts w:ascii="Tahoma" w:eastAsia="Times New Roman" w:hAnsi="Tahoma" w:cs="Tahoma"/>
                <w:color w:val="000000"/>
                <w:sz w:val="23"/>
                <w:szCs w:val="23"/>
                <w:lang w:eastAsia="en-GB"/>
              </w:rPr>
              <w:t>Primary Care Network (PCN)</w:t>
            </w:r>
          </w:p>
          <w:p w14:paraId="4E3FB2A8" w14:textId="77777777" w:rsidR="0002660C" w:rsidRPr="0002660C" w:rsidRDefault="0002660C" w:rsidP="0002660C">
            <w:pPr>
              <w:numPr>
                <w:ilvl w:val="1"/>
                <w:numId w:val="17"/>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Independent Contractors such as dentists, opticians, pharmacists</w:t>
            </w:r>
          </w:p>
          <w:p w14:paraId="7CB5BD88" w14:textId="77777777" w:rsidR="0002660C" w:rsidRPr="0002660C" w:rsidRDefault="0002660C" w:rsidP="0002660C">
            <w:pPr>
              <w:numPr>
                <w:ilvl w:val="1"/>
                <w:numId w:val="18"/>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Private Sector Providers</w:t>
            </w:r>
          </w:p>
          <w:p w14:paraId="6334F6D3" w14:textId="77777777" w:rsidR="0002660C" w:rsidRPr="0002660C" w:rsidRDefault="0002660C" w:rsidP="0002660C">
            <w:pPr>
              <w:numPr>
                <w:ilvl w:val="1"/>
                <w:numId w:val="19"/>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Voluntary Sector Providers</w:t>
            </w:r>
          </w:p>
          <w:p w14:paraId="01EDF691" w14:textId="77777777" w:rsidR="0002660C" w:rsidRPr="0002660C" w:rsidRDefault="0002660C" w:rsidP="0002660C">
            <w:pPr>
              <w:numPr>
                <w:ilvl w:val="1"/>
                <w:numId w:val="20"/>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Ambulance Trusts</w:t>
            </w:r>
          </w:p>
          <w:p w14:paraId="2118BA19" w14:textId="77777777" w:rsidR="0002660C" w:rsidRPr="0002660C" w:rsidRDefault="0002660C" w:rsidP="0002660C">
            <w:pPr>
              <w:numPr>
                <w:ilvl w:val="1"/>
                <w:numId w:val="21"/>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Clinical Commissioning Groups</w:t>
            </w:r>
          </w:p>
          <w:p w14:paraId="4CA80502" w14:textId="77777777" w:rsidR="0002660C" w:rsidRPr="0002660C" w:rsidRDefault="0002660C" w:rsidP="0002660C">
            <w:pPr>
              <w:numPr>
                <w:ilvl w:val="1"/>
                <w:numId w:val="22"/>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Social Care Services</w:t>
            </w:r>
          </w:p>
          <w:p w14:paraId="64D509D9" w14:textId="77777777" w:rsidR="0002660C" w:rsidRPr="0002660C" w:rsidRDefault="0002660C" w:rsidP="0002660C">
            <w:pPr>
              <w:numPr>
                <w:ilvl w:val="1"/>
                <w:numId w:val="23"/>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Local Authorities</w:t>
            </w:r>
          </w:p>
          <w:p w14:paraId="5BE7A7CA" w14:textId="77777777" w:rsidR="0002660C" w:rsidRPr="0002660C" w:rsidRDefault="0002660C" w:rsidP="0002660C">
            <w:pPr>
              <w:numPr>
                <w:ilvl w:val="1"/>
                <w:numId w:val="24"/>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Education Services</w:t>
            </w:r>
          </w:p>
          <w:p w14:paraId="611CE80B" w14:textId="77777777" w:rsidR="0002660C" w:rsidRPr="0002660C" w:rsidRDefault="0002660C" w:rsidP="0002660C">
            <w:pPr>
              <w:numPr>
                <w:ilvl w:val="1"/>
                <w:numId w:val="25"/>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Fire and Rescue Services</w:t>
            </w:r>
          </w:p>
          <w:p w14:paraId="2CFECAE9" w14:textId="77777777" w:rsidR="0002660C" w:rsidRPr="0002660C" w:rsidRDefault="0002660C" w:rsidP="0002660C">
            <w:pPr>
              <w:numPr>
                <w:ilvl w:val="1"/>
                <w:numId w:val="26"/>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Police</w:t>
            </w:r>
          </w:p>
          <w:p w14:paraId="45BB091D" w14:textId="77777777" w:rsidR="0002660C" w:rsidRPr="0002660C" w:rsidRDefault="0002660C" w:rsidP="0002660C">
            <w:pPr>
              <w:numPr>
                <w:ilvl w:val="1"/>
                <w:numId w:val="27"/>
              </w:numPr>
              <w:shd w:val="clear" w:color="auto" w:fill="FFFFFF"/>
              <w:jc w:val="both"/>
              <w:rPr>
                <w:rFonts w:ascii="Tahoma" w:eastAsia="Times New Roman" w:hAnsi="Tahoma" w:cs="Tahoma"/>
                <w:color w:val="000000"/>
                <w:sz w:val="24"/>
                <w:szCs w:val="24"/>
                <w:lang w:eastAsia="en-GB"/>
              </w:rPr>
            </w:pPr>
            <w:r w:rsidRPr="0002660C">
              <w:rPr>
                <w:rFonts w:ascii="Tahoma" w:eastAsia="Times New Roman" w:hAnsi="Tahoma" w:cs="Tahoma"/>
                <w:color w:val="000000"/>
                <w:sz w:val="23"/>
                <w:szCs w:val="23"/>
                <w:lang w:eastAsia="en-GB"/>
              </w:rPr>
              <w:t>Other ‘data processors’</w:t>
            </w:r>
          </w:p>
          <w:p w14:paraId="3359676A" w14:textId="77777777" w:rsidR="0002660C" w:rsidRDefault="0002660C" w:rsidP="0002660C">
            <w:pPr>
              <w:shd w:val="clear" w:color="auto" w:fill="FFFFFF"/>
              <w:spacing w:after="240"/>
              <w:jc w:val="both"/>
              <w:rPr>
                <w:rFonts w:ascii="Tahoma" w:eastAsia="Times New Roman" w:hAnsi="Tahoma" w:cs="Tahoma"/>
                <w:color w:val="505050"/>
                <w:sz w:val="20"/>
                <w:szCs w:val="20"/>
                <w:lang w:eastAsia="en-GB"/>
              </w:rPr>
            </w:pPr>
          </w:p>
          <w:p w14:paraId="07E12B19" w14:textId="77777777" w:rsidR="0002660C" w:rsidRDefault="0002660C" w:rsidP="00297E6A">
            <w:pPr>
              <w:shd w:val="clear" w:color="auto" w:fill="FFFFFF"/>
              <w:jc w:val="both"/>
            </w:pPr>
            <w:r w:rsidRPr="0002660C">
              <w:rPr>
                <w:rFonts w:ascii="Tahoma" w:eastAsia="Times New Roman" w:hAnsi="Tahoma" w:cs="Tahoma"/>
                <w:color w:val="505050"/>
                <w:sz w:val="23"/>
                <w:szCs w:val="23"/>
                <w:lang w:eastAsia="en-GB"/>
              </w:rPr>
              <w:t xml:space="preserve">We will never share your information outside of health partner organisations without your </w:t>
            </w:r>
            <w:r w:rsidRPr="0002660C">
              <w:rPr>
                <w:rFonts w:ascii="Tahoma" w:eastAsia="Times New Roman" w:hAnsi="Tahoma" w:cs="Tahoma"/>
                <w:b/>
                <w:color w:val="365F91" w:themeColor="accent1" w:themeShade="BF"/>
                <w:sz w:val="23"/>
                <w:szCs w:val="23"/>
                <w:u w:val="single"/>
                <w:lang w:eastAsia="en-GB"/>
              </w:rPr>
              <w:t>explicit consent</w:t>
            </w:r>
            <w:r w:rsidRPr="0002660C">
              <w:rPr>
                <w:rFonts w:ascii="Tahoma" w:eastAsia="Times New Roman" w:hAnsi="Tahoma" w:cs="Tahoma"/>
                <w:color w:val="365F91" w:themeColor="accent1" w:themeShade="BF"/>
                <w:sz w:val="23"/>
                <w:szCs w:val="23"/>
                <w:lang w:eastAsia="en-GB"/>
              </w:rPr>
              <w:t xml:space="preserve"> </w:t>
            </w:r>
            <w:r w:rsidRPr="0002660C">
              <w:rPr>
                <w:rFonts w:ascii="Tahoma" w:eastAsia="Times New Roman" w:hAnsi="Tahoma" w:cs="Tahoma"/>
                <w:color w:val="505050"/>
                <w:sz w:val="23"/>
                <w:szCs w:val="23"/>
                <w:lang w:eastAsia="en-GB"/>
              </w:rPr>
              <w:t>unless there are exceptional circumstances such as when the health or safety of others is at risk, where the law requires it or to carry out a statutory function.</w:t>
            </w:r>
          </w:p>
        </w:tc>
      </w:tr>
    </w:tbl>
    <w:p w14:paraId="61D0D549" w14:textId="77777777" w:rsidR="00E638FF" w:rsidRDefault="00E638FF" w:rsidP="0002660C">
      <w:pPr>
        <w:pStyle w:val="NoSpacing"/>
      </w:pPr>
    </w:p>
    <w:p w14:paraId="424A5CC1" w14:textId="77777777" w:rsidR="000E5175" w:rsidRDefault="000E5175" w:rsidP="0002660C">
      <w:pPr>
        <w:pStyle w:val="NoSpacing"/>
      </w:pPr>
    </w:p>
    <w:p w14:paraId="430CADC3" w14:textId="77777777" w:rsidR="000E5175" w:rsidRDefault="000E5175" w:rsidP="0002660C">
      <w:pPr>
        <w:pStyle w:val="NoSpacing"/>
      </w:pPr>
    </w:p>
    <w:tbl>
      <w:tblPr>
        <w:tblStyle w:val="TableGrid"/>
        <w:tblW w:w="0" w:type="auto"/>
        <w:tblLook w:val="04A0" w:firstRow="1" w:lastRow="0" w:firstColumn="1" w:lastColumn="0" w:noHBand="0" w:noVBand="1"/>
      </w:tblPr>
      <w:tblGrid>
        <w:gridCol w:w="10763"/>
      </w:tblGrid>
      <w:tr w:rsidR="00E638FF" w14:paraId="4812B7A9" w14:textId="77777777" w:rsidTr="00E638FF">
        <w:tc>
          <w:tcPr>
            <w:tcW w:w="10989" w:type="dxa"/>
          </w:tcPr>
          <w:p w14:paraId="2393327B" w14:textId="77777777" w:rsidR="00E638FF" w:rsidRPr="00E45977" w:rsidRDefault="00E638FF" w:rsidP="00E45977">
            <w:pPr>
              <w:shd w:val="clear" w:color="auto" w:fill="FFFFFF"/>
              <w:spacing w:line="318" w:lineRule="atLeast"/>
              <w:outlineLvl w:val="1"/>
              <w:rPr>
                <w:rFonts w:ascii="Tahoma" w:eastAsia="Times New Roman" w:hAnsi="Tahoma" w:cs="Tahoma"/>
                <w:b/>
                <w:bCs/>
                <w:color w:val="FF0066"/>
                <w:sz w:val="24"/>
                <w:szCs w:val="24"/>
                <w:u w:val="single"/>
                <w:lang w:eastAsia="en-GB"/>
              </w:rPr>
            </w:pPr>
            <w:r w:rsidRPr="00E45977">
              <w:rPr>
                <w:rFonts w:ascii="Tahoma" w:eastAsia="Times New Roman" w:hAnsi="Tahoma" w:cs="Tahoma"/>
                <w:b/>
                <w:bCs/>
                <w:color w:val="FF0066"/>
                <w:sz w:val="24"/>
                <w:szCs w:val="24"/>
                <w:u w:val="single"/>
                <w:lang w:eastAsia="en-GB"/>
              </w:rPr>
              <w:t>Your right to withdraw consent for us to share your personal information (Opt-Out)</w:t>
            </w:r>
          </w:p>
          <w:p w14:paraId="61044DCE" w14:textId="77777777" w:rsidR="00297E6A" w:rsidRPr="00E638FF" w:rsidRDefault="00E638FF" w:rsidP="00297E6A">
            <w:pPr>
              <w:shd w:val="clear" w:color="auto" w:fill="FFFFFF"/>
              <w:jc w:val="both"/>
              <w:rPr>
                <w:rFonts w:ascii="Tahoma" w:eastAsia="Times New Roman" w:hAnsi="Tahoma" w:cs="Tahoma"/>
                <w:b/>
                <w:i/>
                <w:color w:val="0070C0"/>
                <w:spacing w:val="6"/>
                <w:sz w:val="23"/>
                <w:szCs w:val="23"/>
                <w:u w:val="single"/>
                <w:lang w:eastAsia="en-GB"/>
              </w:rPr>
            </w:pPr>
            <w:r w:rsidRPr="00E638FF">
              <w:rPr>
                <w:rFonts w:ascii="Tahoma" w:eastAsia="Times New Roman" w:hAnsi="Tahoma" w:cs="Tahoma"/>
                <w:color w:val="505050"/>
                <w:sz w:val="23"/>
                <w:szCs w:val="23"/>
                <w:lang w:eastAsia="en-GB"/>
              </w:rPr>
              <w:t>If you are happy for your data to be extracted and used for the purposes described in this privacy notice then you do not need to do anything. If you do not want your information to be used for any purpose beyond providing your care you can choose to opt-out. If you wish to do so, please let us know</w:t>
            </w:r>
            <w:r w:rsidR="001F1E93">
              <w:rPr>
                <w:rFonts w:ascii="Tahoma" w:eastAsia="Times New Roman" w:hAnsi="Tahoma" w:cs="Tahoma"/>
                <w:color w:val="505050"/>
                <w:sz w:val="23"/>
                <w:szCs w:val="23"/>
                <w:lang w:eastAsia="en-GB"/>
              </w:rPr>
              <w:t>.</w:t>
            </w:r>
            <w:r w:rsidRPr="00E638FF">
              <w:rPr>
                <w:rFonts w:ascii="Tahoma" w:eastAsia="Times New Roman" w:hAnsi="Tahoma" w:cs="Tahoma"/>
                <w:color w:val="505050"/>
                <w:sz w:val="23"/>
                <w:szCs w:val="23"/>
                <w:lang w:eastAsia="en-GB"/>
              </w:rPr>
              <w:t xml:space="preserve"> We will respect your decision if you do not wish your information to be used for any purpose other than your care but in some circumstances we may still be legally required to disclose your data.  </w:t>
            </w:r>
          </w:p>
          <w:p w14:paraId="7D29CFB8" w14:textId="77777777" w:rsidR="00E638FF" w:rsidRDefault="00E638FF" w:rsidP="00297E6A">
            <w:pPr>
              <w:shd w:val="clear" w:color="auto" w:fill="FFFFFF"/>
              <w:jc w:val="center"/>
            </w:pPr>
          </w:p>
        </w:tc>
      </w:tr>
    </w:tbl>
    <w:p w14:paraId="111CA4F1" w14:textId="77777777" w:rsidR="00E638FF" w:rsidRDefault="00E638FF" w:rsidP="0002660C">
      <w:pPr>
        <w:pStyle w:val="NoSpacing"/>
      </w:pPr>
    </w:p>
    <w:tbl>
      <w:tblPr>
        <w:tblStyle w:val="TableGrid"/>
        <w:tblW w:w="0" w:type="auto"/>
        <w:tblLook w:val="04A0" w:firstRow="1" w:lastRow="0" w:firstColumn="1" w:lastColumn="0" w:noHBand="0" w:noVBand="1"/>
      </w:tblPr>
      <w:tblGrid>
        <w:gridCol w:w="10763"/>
      </w:tblGrid>
      <w:tr w:rsidR="00E638FF" w14:paraId="2FEE0F2E" w14:textId="77777777" w:rsidTr="00E638FF">
        <w:tc>
          <w:tcPr>
            <w:tcW w:w="10989" w:type="dxa"/>
          </w:tcPr>
          <w:p w14:paraId="12F05D2A" w14:textId="77777777" w:rsidR="00E638FF" w:rsidRPr="00E45977" w:rsidRDefault="00E638FF" w:rsidP="00E45977">
            <w:pPr>
              <w:shd w:val="clear" w:color="auto" w:fill="FFFFFF"/>
              <w:spacing w:line="318" w:lineRule="atLeast"/>
              <w:outlineLvl w:val="1"/>
              <w:rPr>
                <w:rFonts w:ascii="Tahoma" w:eastAsia="Times New Roman" w:hAnsi="Tahoma" w:cs="Tahoma"/>
                <w:b/>
                <w:bCs/>
                <w:color w:val="FF0066"/>
                <w:sz w:val="24"/>
                <w:szCs w:val="24"/>
                <w:u w:val="single"/>
                <w:lang w:eastAsia="en-GB"/>
              </w:rPr>
            </w:pPr>
            <w:r w:rsidRPr="00E45977">
              <w:rPr>
                <w:rFonts w:ascii="Tahoma" w:eastAsia="Times New Roman" w:hAnsi="Tahoma" w:cs="Tahoma"/>
                <w:b/>
                <w:bCs/>
                <w:color w:val="FF0066"/>
                <w:sz w:val="24"/>
                <w:szCs w:val="24"/>
                <w:u w:val="single"/>
                <w:lang w:eastAsia="en-GB"/>
              </w:rPr>
              <w:t>Access to your information</w:t>
            </w:r>
          </w:p>
          <w:p w14:paraId="2A32BCCC" w14:textId="77777777" w:rsidR="00297E6A" w:rsidRDefault="00297E6A" w:rsidP="00297E6A">
            <w:pPr>
              <w:shd w:val="clear" w:color="auto" w:fill="FFFFFF"/>
              <w:jc w:val="both"/>
              <w:rPr>
                <w:rFonts w:ascii="Tahoma" w:eastAsia="Times New Roman" w:hAnsi="Tahoma" w:cs="Tahoma"/>
                <w:color w:val="505050"/>
                <w:sz w:val="23"/>
                <w:szCs w:val="23"/>
                <w:lang w:eastAsia="en-GB"/>
              </w:rPr>
            </w:pPr>
            <w:r>
              <w:rPr>
                <w:rFonts w:ascii="Tahoma" w:eastAsia="Times New Roman" w:hAnsi="Tahoma" w:cs="Tahoma"/>
                <w:color w:val="505050"/>
                <w:sz w:val="23"/>
                <w:szCs w:val="23"/>
                <w:lang w:eastAsia="en-GB"/>
              </w:rPr>
              <w:t xml:space="preserve">Everybody </w:t>
            </w:r>
            <w:r w:rsidR="00E638FF" w:rsidRPr="00E638FF">
              <w:rPr>
                <w:rFonts w:ascii="Tahoma" w:eastAsia="Times New Roman" w:hAnsi="Tahoma" w:cs="Tahoma"/>
                <w:color w:val="505050"/>
                <w:sz w:val="23"/>
                <w:szCs w:val="23"/>
                <w:lang w:eastAsia="en-GB"/>
              </w:rPr>
              <w:t>has the right to see, or have a copy, of data we hold that can identify you, with some exceptions. You do not need to give a reason to see your data. If you want to access your data you must make the request in writing. Under special circumstances, some information may be withheld. We may charge a reasonable fee for the administration of the request.</w:t>
            </w:r>
          </w:p>
          <w:p w14:paraId="77819BD9" w14:textId="77777777" w:rsidR="00297E6A" w:rsidRDefault="00297E6A" w:rsidP="00297E6A">
            <w:pPr>
              <w:shd w:val="clear" w:color="auto" w:fill="FFFFFF"/>
              <w:jc w:val="both"/>
              <w:rPr>
                <w:rFonts w:ascii="Tahoma" w:eastAsia="Times New Roman" w:hAnsi="Tahoma" w:cs="Tahoma"/>
                <w:color w:val="505050"/>
                <w:sz w:val="23"/>
                <w:szCs w:val="23"/>
                <w:lang w:eastAsia="en-GB"/>
              </w:rPr>
            </w:pPr>
          </w:p>
          <w:p w14:paraId="4244C772" w14:textId="77777777" w:rsidR="00E638FF" w:rsidRPr="00E638FF" w:rsidRDefault="00E638FF" w:rsidP="00297E6A">
            <w:pPr>
              <w:shd w:val="clear" w:color="auto" w:fill="FFFFFF"/>
              <w:jc w:val="both"/>
              <w:rPr>
                <w:rFonts w:ascii="Tahoma" w:eastAsia="Times New Roman" w:hAnsi="Tahoma" w:cs="Tahoma"/>
                <w:b/>
                <w:bCs/>
                <w:color w:val="0180C4"/>
                <w:sz w:val="27"/>
                <w:szCs w:val="27"/>
                <w:lang w:eastAsia="en-GB"/>
              </w:rPr>
            </w:pPr>
            <w:r w:rsidRPr="00E638FF">
              <w:rPr>
                <w:rFonts w:ascii="Tahoma" w:eastAsia="Times New Roman" w:hAnsi="Tahoma" w:cs="Tahoma"/>
                <w:color w:val="505050"/>
                <w:sz w:val="23"/>
                <w:szCs w:val="23"/>
                <w:lang w:eastAsia="en-GB"/>
              </w:rPr>
              <w:t>If you wish to have a copy of the information we hold about you, please contact the surgery.</w:t>
            </w:r>
            <w:r w:rsidRPr="00E638FF">
              <w:rPr>
                <w:rFonts w:ascii="Tahoma" w:eastAsia="Times New Roman" w:hAnsi="Tahoma" w:cs="Tahoma"/>
                <w:b/>
                <w:bCs/>
                <w:color w:val="0180C4"/>
                <w:sz w:val="27"/>
                <w:szCs w:val="27"/>
                <w:lang w:eastAsia="en-GB"/>
              </w:rPr>
              <w:t> </w:t>
            </w:r>
          </w:p>
          <w:p w14:paraId="63A444BE" w14:textId="77777777" w:rsidR="00E638FF" w:rsidRDefault="00E638FF" w:rsidP="0002660C">
            <w:pPr>
              <w:pStyle w:val="NoSpacing"/>
            </w:pPr>
          </w:p>
        </w:tc>
      </w:tr>
    </w:tbl>
    <w:p w14:paraId="5AC92F9A" w14:textId="77777777" w:rsidR="00E638FF" w:rsidRDefault="00E638FF" w:rsidP="0002660C">
      <w:pPr>
        <w:pStyle w:val="NoSpacing"/>
      </w:pPr>
    </w:p>
    <w:p w14:paraId="73340341" w14:textId="77777777" w:rsidR="00103BF9" w:rsidRDefault="00103BF9" w:rsidP="0002660C">
      <w:pPr>
        <w:pStyle w:val="NoSpacing"/>
      </w:pPr>
    </w:p>
    <w:p w14:paraId="2D6DCC6D" w14:textId="77777777" w:rsidR="00103BF9" w:rsidRDefault="00103BF9" w:rsidP="0002660C">
      <w:pPr>
        <w:pStyle w:val="NoSpacing"/>
      </w:pPr>
    </w:p>
    <w:tbl>
      <w:tblPr>
        <w:tblStyle w:val="TableGrid"/>
        <w:tblW w:w="0" w:type="auto"/>
        <w:tblLook w:val="04A0" w:firstRow="1" w:lastRow="0" w:firstColumn="1" w:lastColumn="0" w:noHBand="0" w:noVBand="1"/>
      </w:tblPr>
      <w:tblGrid>
        <w:gridCol w:w="10763"/>
      </w:tblGrid>
      <w:tr w:rsidR="00E638FF" w14:paraId="1F2D3B34" w14:textId="77777777" w:rsidTr="00E638FF">
        <w:tc>
          <w:tcPr>
            <w:tcW w:w="10989" w:type="dxa"/>
          </w:tcPr>
          <w:p w14:paraId="68483628" w14:textId="77777777" w:rsidR="00E638FF" w:rsidRPr="00E45977" w:rsidRDefault="00E638FF" w:rsidP="00E45977">
            <w:pPr>
              <w:shd w:val="clear" w:color="auto" w:fill="FFFFFF"/>
              <w:spacing w:line="318" w:lineRule="atLeast"/>
              <w:outlineLvl w:val="1"/>
              <w:rPr>
                <w:rFonts w:ascii="Tahoma" w:eastAsia="Times New Roman" w:hAnsi="Tahoma" w:cs="Tahoma"/>
                <w:b/>
                <w:bCs/>
                <w:color w:val="FF0066"/>
                <w:sz w:val="24"/>
                <w:szCs w:val="24"/>
                <w:u w:val="single"/>
                <w:lang w:eastAsia="en-GB"/>
              </w:rPr>
            </w:pPr>
            <w:r w:rsidRPr="00E45977">
              <w:rPr>
                <w:rFonts w:ascii="Tahoma" w:eastAsia="Times New Roman" w:hAnsi="Tahoma" w:cs="Tahoma"/>
                <w:b/>
                <w:bCs/>
                <w:color w:val="FF0066"/>
                <w:sz w:val="24"/>
                <w:szCs w:val="24"/>
                <w:u w:val="single"/>
                <w:lang w:eastAsia="en-GB"/>
              </w:rPr>
              <w:t>Change of Details</w:t>
            </w:r>
          </w:p>
          <w:p w14:paraId="35527E17" w14:textId="77777777" w:rsidR="00E638FF" w:rsidRPr="00E638FF" w:rsidRDefault="00E638FF" w:rsidP="00E638FF">
            <w:pPr>
              <w:shd w:val="clear" w:color="auto" w:fill="FFFFFF"/>
              <w:jc w:val="both"/>
              <w:rPr>
                <w:rFonts w:ascii="Tahoma" w:eastAsia="Times New Roman" w:hAnsi="Tahoma" w:cs="Tahoma"/>
                <w:color w:val="505050"/>
                <w:sz w:val="20"/>
                <w:szCs w:val="20"/>
                <w:lang w:eastAsia="en-GB"/>
              </w:rPr>
            </w:pPr>
            <w:r w:rsidRPr="00E638FF">
              <w:rPr>
                <w:rFonts w:ascii="Tahoma" w:eastAsia="Times New Roman" w:hAnsi="Tahoma" w:cs="Tahoma"/>
                <w:color w:val="505050"/>
                <w:sz w:val="23"/>
                <w:szCs w:val="23"/>
                <w:lang w:eastAsia="en-GB"/>
              </w:rPr>
              <w:t>It is important that you tell the person treating you if any of your details such as your name or address have changed, or if any of your details are incorrect in order for this to be amended. Please inform us of any changes so our records for you are accurate and up to date.</w:t>
            </w:r>
          </w:p>
          <w:p w14:paraId="38BBFEDD" w14:textId="77777777" w:rsidR="00E638FF" w:rsidRDefault="00E638FF" w:rsidP="0002660C">
            <w:pPr>
              <w:pStyle w:val="NoSpacing"/>
            </w:pPr>
          </w:p>
        </w:tc>
      </w:tr>
    </w:tbl>
    <w:p w14:paraId="25450858" w14:textId="77777777" w:rsidR="00E638FF" w:rsidRDefault="00E638FF" w:rsidP="0002660C">
      <w:pPr>
        <w:pStyle w:val="NoSpacing"/>
      </w:pPr>
    </w:p>
    <w:tbl>
      <w:tblPr>
        <w:tblStyle w:val="TableGrid"/>
        <w:tblW w:w="0" w:type="auto"/>
        <w:tblLook w:val="04A0" w:firstRow="1" w:lastRow="0" w:firstColumn="1" w:lastColumn="0" w:noHBand="0" w:noVBand="1"/>
      </w:tblPr>
      <w:tblGrid>
        <w:gridCol w:w="10763"/>
      </w:tblGrid>
      <w:tr w:rsidR="00E638FF" w14:paraId="4609C747" w14:textId="77777777" w:rsidTr="00E638FF">
        <w:tc>
          <w:tcPr>
            <w:tcW w:w="10989" w:type="dxa"/>
          </w:tcPr>
          <w:p w14:paraId="645DD243" w14:textId="77777777" w:rsidR="00E638FF" w:rsidRPr="00E45977" w:rsidRDefault="00E638FF" w:rsidP="00E45977">
            <w:pPr>
              <w:shd w:val="clear" w:color="auto" w:fill="FFFFFF"/>
              <w:spacing w:line="318" w:lineRule="atLeast"/>
              <w:outlineLvl w:val="1"/>
              <w:rPr>
                <w:rFonts w:ascii="Tahoma" w:eastAsia="Times New Roman" w:hAnsi="Tahoma" w:cs="Tahoma"/>
                <w:b/>
                <w:bCs/>
                <w:color w:val="FF0066"/>
                <w:sz w:val="24"/>
                <w:szCs w:val="24"/>
                <w:u w:val="single"/>
                <w:lang w:eastAsia="en-GB"/>
              </w:rPr>
            </w:pPr>
            <w:r w:rsidRPr="00E45977">
              <w:rPr>
                <w:rFonts w:ascii="Tahoma" w:eastAsia="Times New Roman" w:hAnsi="Tahoma" w:cs="Tahoma"/>
                <w:b/>
                <w:bCs/>
                <w:color w:val="FF0066"/>
                <w:sz w:val="24"/>
                <w:szCs w:val="24"/>
                <w:u w:val="single"/>
                <w:lang w:eastAsia="en-GB"/>
              </w:rPr>
              <w:t>Mobile telephone number</w:t>
            </w:r>
          </w:p>
          <w:p w14:paraId="7E583A50" w14:textId="77777777" w:rsidR="00E638FF" w:rsidRPr="00E638FF" w:rsidRDefault="00E638FF" w:rsidP="00E638FF">
            <w:pPr>
              <w:shd w:val="clear" w:color="auto" w:fill="FFFFFF"/>
              <w:jc w:val="both"/>
              <w:rPr>
                <w:rFonts w:ascii="Tahoma" w:eastAsia="Times New Roman" w:hAnsi="Tahoma" w:cs="Tahoma"/>
                <w:color w:val="505050"/>
                <w:sz w:val="23"/>
                <w:szCs w:val="23"/>
                <w:lang w:eastAsia="en-GB"/>
              </w:rPr>
            </w:pPr>
            <w:r w:rsidRPr="00E638FF">
              <w:rPr>
                <w:rFonts w:ascii="Tahoma" w:eastAsia="Times New Roman" w:hAnsi="Tahoma" w:cs="Tahoma"/>
                <w:color w:val="505050"/>
                <w:sz w:val="23"/>
                <w:szCs w:val="23"/>
                <w:lang w:eastAsia="en-GB"/>
              </w:rPr>
              <w:t>If you provide us with your mobile phone number we may use this to send you reminders about your appointments or other health screening information. Please let us know if you do not wish to receive reminders on your mobile.</w:t>
            </w:r>
          </w:p>
          <w:p w14:paraId="19C2176F" w14:textId="77777777" w:rsidR="00E638FF" w:rsidRDefault="00E638FF" w:rsidP="0002660C">
            <w:pPr>
              <w:pStyle w:val="NoSpacing"/>
            </w:pPr>
          </w:p>
        </w:tc>
      </w:tr>
    </w:tbl>
    <w:p w14:paraId="002ED35A" w14:textId="77777777" w:rsidR="00E638FF" w:rsidRDefault="00E638FF" w:rsidP="0002660C">
      <w:pPr>
        <w:pStyle w:val="NoSpacing"/>
      </w:pPr>
    </w:p>
    <w:tbl>
      <w:tblPr>
        <w:tblStyle w:val="TableGrid"/>
        <w:tblW w:w="0" w:type="auto"/>
        <w:tblLook w:val="04A0" w:firstRow="1" w:lastRow="0" w:firstColumn="1" w:lastColumn="0" w:noHBand="0" w:noVBand="1"/>
      </w:tblPr>
      <w:tblGrid>
        <w:gridCol w:w="10763"/>
      </w:tblGrid>
      <w:tr w:rsidR="00E638FF" w14:paraId="647F7DF7" w14:textId="77777777" w:rsidTr="00E638FF">
        <w:tc>
          <w:tcPr>
            <w:tcW w:w="10989" w:type="dxa"/>
          </w:tcPr>
          <w:p w14:paraId="1F6ECE08" w14:textId="77777777" w:rsidR="00E638FF" w:rsidRPr="00E45977" w:rsidRDefault="00297E6A" w:rsidP="00E45977">
            <w:pPr>
              <w:shd w:val="clear" w:color="auto" w:fill="FFFFFF"/>
              <w:spacing w:line="318" w:lineRule="atLeast"/>
              <w:outlineLvl w:val="1"/>
              <w:rPr>
                <w:rFonts w:ascii="Tahoma" w:eastAsia="Times New Roman" w:hAnsi="Tahoma" w:cs="Tahoma"/>
                <w:b/>
                <w:bCs/>
                <w:color w:val="FF0066"/>
                <w:sz w:val="24"/>
                <w:szCs w:val="24"/>
                <w:u w:val="single"/>
                <w:lang w:eastAsia="en-GB"/>
              </w:rPr>
            </w:pPr>
            <w:r>
              <w:rPr>
                <w:rFonts w:ascii="Tahoma" w:eastAsia="Times New Roman" w:hAnsi="Tahoma" w:cs="Tahoma"/>
                <w:b/>
                <w:bCs/>
                <w:color w:val="FF0066"/>
                <w:sz w:val="24"/>
                <w:szCs w:val="24"/>
                <w:u w:val="single"/>
                <w:lang w:eastAsia="en-GB"/>
              </w:rPr>
              <w:t>Changes to our Privacy Notice</w:t>
            </w:r>
          </w:p>
          <w:p w14:paraId="78E2D46F" w14:textId="77777777" w:rsidR="00297E6A" w:rsidRDefault="00297E6A" w:rsidP="00E638FF">
            <w:pPr>
              <w:shd w:val="clear" w:color="auto" w:fill="FFFFFF"/>
              <w:jc w:val="both"/>
              <w:rPr>
                <w:rFonts w:ascii="Tahoma" w:eastAsia="Times New Roman" w:hAnsi="Tahoma" w:cs="Tahoma"/>
                <w:color w:val="000000"/>
                <w:sz w:val="23"/>
                <w:szCs w:val="23"/>
                <w:lang w:eastAsia="en-GB"/>
              </w:rPr>
            </w:pPr>
            <w:r>
              <w:rPr>
                <w:rFonts w:ascii="Tahoma" w:eastAsia="Times New Roman" w:hAnsi="Tahoma" w:cs="Tahoma"/>
                <w:color w:val="000000"/>
                <w:sz w:val="23"/>
                <w:szCs w:val="23"/>
                <w:lang w:eastAsia="en-GB"/>
              </w:rPr>
              <w:t>We will regularly review our privacy notice and any updates will be published on our website.  The Glenfield Surgery will review the policy annually.</w:t>
            </w:r>
          </w:p>
          <w:p w14:paraId="30FC9226" w14:textId="77777777" w:rsidR="00E638FF" w:rsidRDefault="00E638FF" w:rsidP="00297E6A">
            <w:pPr>
              <w:shd w:val="clear" w:color="auto" w:fill="FFFFFF"/>
              <w:jc w:val="both"/>
            </w:pPr>
          </w:p>
        </w:tc>
      </w:tr>
    </w:tbl>
    <w:p w14:paraId="0A10557C" w14:textId="77777777" w:rsidR="00E638FF" w:rsidRDefault="00E638FF" w:rsidP="0002660C">
      <w:pPr>
        <w:pStyle w:val="NoSpacing"/>
      </w:pPr>
    </w:p>
    <w:tbl>
      <w:tblPr>
        <w:tblStyle w:val="TableGrid"/>
        <w:tblW w:w="0" w:type="auto"/>
        <w:tblLook w:val="04A0" w:firstRow="1" w:lastRow="0" w:firstColumn="1" w:lastColumn="0" w:noHBand="0" w:noVBand="1"/>
      </w:tblPr>
      <w:tblGrid>
        <w:gridCol w:w="10763"/>
      </w:tblGrid>
      <w:tr w:rsidR="00E638FF" w14:paraId="2E58162E" w14:textId="77777777" w:rsidTr="00E638FF">
        <w:tc>
          <w:tcPr>
            <w:tcW w:w="10989" w:type="dxa"/>
          </w:tcPr>
          <w:p w14:paraId="2FAC26FA" w14:textId="77777777" w:rsidR="00103BF9" w:rsidRDefault="00E638FF" w:rsidP="00E45977">
            <w:pPr>
              <w:shd w:val="clear" w:color="auto" w:fill="FFFFFF"/>
              <w:spacing w:line="318" w:lineRule="atLeast"/>
              <w:outlineLvl w:val="1"/>
              <w:rPr>
                <w:rFonts w:ascii="Tahoma" w:eastAsia="Times New Roman" w:hAnsi="Tahoma" w:cs="Tahoma"/>
                <w:b/>
                <w:bCs/>
                <w:color w:val="FF0066"/>
                <w:sz w:val="24"/>
                <w:szCs w:val="24"/>
                <w:u w:val="single"/>
                <w:lang w:eastAsia="en-GB"/>
              </w:rPr>
            </w:pPr>
            <w:r w:rsidRPr="00E45977">
              <w:rPr>
                <w:rFonts w:ascii="Tahoma" w:eastAsia="Times New Roman" w:hAnsi="Tahoma" w:cs="Tahoma"/>
                <w:b/>
                <w:bCs/>
                <w:color w:val="FF0066"/>
                <w:sz w:val="24"/>
                <w:szCs w:val="24"/>
                <w:u w:val="single"/>
                <w:lang w:eastAsia="en-GB"/>
              </w:rPr>
              <w:t>C</w:t>
            </w:r>
            <w:r w:rsidR="00103BF9">
              <w:rPr>
                <w:rFonts w:ascii="Tahoma" w:eastAsia="Times New Roman" w:hAnsi="Tahoma" w:cs="Tahoma"/>
                <w:b/>
                <w:bCs/>
                <w:color w:val="FF0066"/>
                <w:sz w:val="24"/>
                <w:szCs w:val="24"/>
                <w:u w:val="single"/>
                <w:lang w:eastAsia="en-GB"/>
              </w:rPr>
              <w:t>ontacts:</w:t>
            </w:r>
          </w:p>
          <w:p w14:paraId="7A600FBF" w14:textId="77777777" w:rsidR="00F0579F" w:rsidRDefault="00F0579F" w:rsidP="00E45977">
            <w:pPr>
              <w:shd w:val="clear" w:color="auto" w:fill="FFFFFF"/>
              <w:spacing w:line="318" w:lineRule="atLeast"/>
              <w:outlineLvl w:val="1"/>
              <w:rPr>
                <w:rFonts w:ascii="Tahoma" w:eastAsia="Times New Roman" w:hAnsi="Tahoma" w:cs="Tahoma"/>
                <w:b/>
                <w:bCs/>
                <w:color w:val="FF0066"/>
                <w:sz w:val="24"/>
                <w:szCs w:val="24"/>
                <w:u w:val="single"/>
                <w:lang w:eastAsia="en-GB"/>
              </w:rPr>
            </w:pPr>
          </w:p>
          <w:p w14:paraId="524904CD" w14:textId="77777777" w:rsidR="00F0579F" w:rsidRDefault="00F0579F" w:rsidP="00E45977">
            <w:pPr>
              <w:shd w:val="clear" w:color="auto" w:fill="FFFFFF"/>
              <w:spacing w:line="318" w:lineRule="atLeast"/>
              <w:outlineLvl w:val="1"/>
              <w:rPr>
                <w:rFonts w:ascii="Tahoma" w:eastAsia="Times New Roman" w:hAnsi="Tahoma" w:cs="Tahoma"/>
                <w:b/>
                <w:bCs/>
                <w:color w:val="FF0066"/>
                <w:sz w:val="24"/>
                <w:szCs w:val="24"/>
                <w:u w:val="single"/>
                <w:lang w:eastAsia="en-GB"/>
              </w:rPr>
            </w:pPr>
            <w:r>
              <w:rPr>
                <w:rFonts w:ascii="Tahoma" w:eastAsia="Times New Roman" w:hAnsi="Tahoma" w:cs="Tahoma"/>
                <w:b/>
                <w:bCs/>
                <w:color w:val="FF0066"/>
                <w:sz w:val="24"/>
                <w:szCs w:val="24"/>
                <w:u w:val="single"/>
                <w:lang w:eastAsia="en-GB"/>
              </w:rPr>
              <w:t>Data Protection Officer</w:t>
            </w:r>
          </w:p>
          <w:p w14:paraId="564A1466" w14:textId="77777777" w:rsidR="006D45E6" w:rsidRDefault="00F0579F" w:rsidP="00F0579F">
            <w:pPr>
              <w:rPr>
                <w:rFonts w:ascii="Tahoma" w:hAnsi="Tahoma" w:cs="Tahoma"/>
                <w:sz w:val="23"/>
                <w:szCs w:val="23"/>
              </w:rPr>
            </w:pPr>
            <w:r w:rsidRPr="00F0579F">
              <w:rPr>
                <w:rFonts w:ascii="Tahoma" w:hAnsi="Tahoma" w:cs="Tahoma"/>
                <w:sz w:val="23"/>
                <w:szCs w:val="23"/>
              </w:rPr>
              <w:t xml:space="preserve">Our Data Protection Officer </w:t>
            </w:r>
            <w:r>
              <w:rPr>
                <w:rFonts w:ascii="Tahoma" w:hAnsi="Tahoma" w:cs="Tahoma"/>
                <w:sz w:val="23"/>
                <w:szCs w:val="23"/>
              </w:rPr>
              <w:t xml:space="preserve">(DPO) </w:t>
            </w:r>
            <w:r w:rsidRPr="00F0579F">
              <w:rPr>
                <w:rFonts w:ascii="Tahoma" w:hAnsi="Tahoma" w:cs="Tahoma"/>
                <w:sz w:val="23"/>
                <w:szCs w:val="23"/>
              </w:rPr>
              <w:t xml:space="preserve">role is fulfilled by </w:t>
            </w:r>
            <w:r w:rsidR="006D45E6">
              <w:rPr>
                <w:rFonts w:ascii="Tahoma" w:hAnsi="Tahoma" w:cs="Tahoma"/>
                <w:sz w:val="23"/>
                <w:szCs w:val="23"/>
              </w:rPr>
              <w:t xml:space="preserve">Hayley Gidmann, Head of Information Governance, Midlands and Lancashire CSU.  Midlands and Lancashire Commissioning Support Unit, Heron House, 120 Grove Road, Fenton, Stoke-on-Trent.  ST4 4LX.  Telephone: 01782 872648 or email </w:t>
            </w:r>
            <w:hyperlink r:id="rId7" w:history="1">
              <w:r w:rsidR="006D45E6" w:rsidRPr="00A45FDF">
                <w:rPr>
                  <w:rStyle w:val="Hyperlink"/>
                  <w:rFonts w:ascii="Tahoma" w:hAnsi="Tahoma" w:cs="Tahoma"/>
                  <w:sz w:val="23"/>
                  <w:szCs w:val="23"/>
                </w:rPr>
                <w:t>mlcsu.dpo@nhs.net</w:t>
              </w:r>
            </w:hyperlink>
          </w:p>
          <w:p w14:paraId="72FD646B" w14:textId="77777777" w:rsidR="00103BF9" w:rsidRDefault="00103BF9" w:rsidP="00E45977">
            <w:pPr>
              <w:shd w:val="clear" w:color="auto" w:fill="FFFFFF"/>
              <w:spacing w:line="318" w:lineRule="atLeast"/>
              <w:outlineLvl w:val="1"/>
              <w:rPr>
                <w:rFonts w:ascii="Tahoma" w:eastAsia="Times New Roman" w:hAnsi="Tahoma" w:cs="Tahoma"/>
                <w:b/>
                <w:bCs/>
                <w:color w:val="FF0066"/>
                <w:sz w:val="24"/>
                <w:szCs w:val="24"/>
                <w:u w:val="single"/>
                <w:lang w:eastAsia="en-GB"/>
              </w:rPr>
            </w:pPr>
          </w:p>
          <w:p w14:paraId="7E025521" w14:textId="77777777" w:rsidR="00E638FF" w:rsidRPr="00E45977" w:rsidRDefault="00103BF9" w:rsidP="00E45977">
            <w:pPr>
              <w:shd w:val="clear" w:color="auto" w:fill="FFFFFF"/>
              <w:spacing w:line="318" w:lineRule="atLeast"/>
              <w:outlineLvl w:val="1"/>
              <w:rPr>
                <w:rFonts w:ascii="Tahoma" w:eastAsia="Times New Roman" w:hAnsi="Tahoma" w:cs="Tahoma"/>
                <w:b/>
                <w:bCs/>
                <w:color w:val="FF0066"/>
                <w:sz w:val="24"/>
                <w:szCs w:val="24"/>
                <w:u w:val="single"/>
                <w:lang w:eastAsia="en-GB"/>
              </w:rPr>
            </w:pPr>
            <w:r>
              <w:rPr>
                <w:rFonts w:ascii="Tahoma" w:eastAsia="Times New Roman" w:hAnsi="Tahoma" w:cs="Tahoma"/>
                <w:b/>
                <w:bCs/>
                <w:color w:val="FF0066"/>
                <w:sz w:val="24"/>
                <w:szCs w:val="24"/>
                <w:u w:val="single"/>
                <w:lang w:eastAsia="en-GB"/>
              </w:rPr>
              <w:t>C</w:t>
            </w:r>
            <w:r w:rsidR="00E638FF" w:rsidRPr="00E45977">
              <w:rPr>
                <w:rFonts w:ascii="Tahoma" w:eastAsia="Times New Roman" w:hAnsi="Tahoma" w:cs="Tahoma"/>
                <w:b/>
                <w:bCs/>
                <w:color w:val="FF0066"/>
                <w:sz w:val="24"/>
                <w:szCs w:val="24"/>
                <w:u w:val="single"/>
                <w:lang w:eastAsia="en-GB"/>
              </w:rPr>
              <w:t>omplaints</w:t>
            </w:r>
          </w:p>
          <w:p w14:paraId="3A88C15C" w14:textId="77777777" w:rsidR="00E638FF" w:rsidRPr="00E638FF" w:rsidRDefault="00E638FF" w:rsidP="00E638FF">
            <w:pPr>
              <w:shd w:val="clear" w:color="auto" w:fill="FFFFFF"/>
              <w:jc w:val="both"/>
              <w:rPr>
                <w:rFonts w:ascii="Tahoma" w:eastAsia="Times New Roman" w:hAnsi="Tahoma" w:cs="Tahoma"/>
                <w:color w:val="505050"/>
                <w:sz w:val="20"/>
                <w:szCs w:val="20"/>
                <w:lang w:eastAsia="en-GB"/>
              </w:rPr>
            </w:pPr>
            <w:r w:rsidRPr="00E638FF">
              <w:rPr>
                <w:rFonts w:ascii="Tahoma" w:eastAsia="Times New Roman" w:hAnsi="Tahoma" w:cs="Tahoma"/>
                <w:sz w:val="23"/>
                <w:szCs w:val="23"/>
                <w:lang w:eastAsia="en-GB"/>
              </w:rPr>
              <w:t>For independent advice about data protection, privacy and data-sharing issues, you can contact:</w:t>
            </w:r>
          </w:p>
          <w:p w14:paraId="2B6EAF54" w14:textId="77777777" w:rsidR="00E638FF" w:rsidRPr="00E638FF" w:rsidRDefault="00E638FF" w:rsidP="00E638FF">
            <w:pPr>
              <w:shd w:val="clear" w:color="auto" w:fill="FFFFFF"/>
              <w:jc w:val="both"/>
              <w:rPr>
                <w:rFonts w:ascii="Tahoma" w:eastAsia="Times New Roman" w:hAnsi="Tahoma" w:cs="Tahoma"/>
                <w:color w:val="505050"/>
                <w:sz w:val="20"/>
                <w:szCs w:val="20"/>
                <w:lang w:eastAsia="en-GB"/>
              </w:rPr>
            </w:pPr>
            <w:r w:rsidRPr="00E638FF">
              <w:rPr>
                <w:rFonts w:ascii="Tahoma" w:eastAsia="Times New Roman" w:hAnsi="Tahoma" w:cs="Tahoma"/>
                <w:sz w:val="23"/>
                <w:szCs w:val="23"/>
                <w:lang w:eastAsia="en-GB"/>
              </w:rPr>
              <w:t> </w:t>
            </w:r>
          </w:p>
          <w:p w14:paraId="5048F93D" w14:textId="77777777" w:rsidR="00E638FF" w:rsidRPr="00E638FF" w:rsidRDefault="00E638FF" w:rsidP="00E638FF">
            <w:pPr>
              <w:shd w:val="clear" w:color="auto" w:fill="FFFFFF"/>
              <w:jc w:val="both"/>
              <w:rPr>
                <w:rFonts w:ascii="Tahoma" w:eastAsia="Times New Roman" w:hAnsi="Tahoma" w:cs="Tahoma"/>
                <w:color w:val="505050"/>
                <w:sz w:val="20"/>
                <w:szCs w:val="20"/>
                <w:lang w:eastAsia="en-GB"/>
              </w:rPr>
            </w:pPr>
            <w:r w:rsidRPr="00E638FF">
              <w:rPr>
                <w:rFonts w:ascii="Tahoma" w:eastAsia="Times New Roman" w:hAnsi="Tahoma" w:cs="Tahoma"/>
                <w:sz w:val="23"/>
                <w:szCs w:val="23"/>
                <w:lang w:eastAsia="en-GB"/>
              </w:rPr>
              <w:t>The Commissioner</w:t>
            </w:r>
          </w:p>
          <w:p w14:paraId="1A8E7D31" w14:textId="77777777" w:rsidR="00E638FF" w:rsidRPr="00E638FF" w:rsidRDefault="00E638FF" w:rsidP="00E638FF">
            <w:pPr>
              <w:shd w:val="clear" w:color="auto" w:fill="FFFFFF"/>
              <w:jc w:val="both"/>
              <w:rPr>
                <w:rFonts w:ascii="Tahoma" w:eastAsia="Times New Roman" w:hAnsi="Tahoma" w:cs="Tahoma"/>
                <w:color w:val="505050"/>
                <w:sz w:val="20"/>
                <w:szCs w:val="20"/>
                <w:lang w:eastAsia="en-GB"/>
              </w:rPr>
            </w:pPr>
            <w:r w:rsidRPr="00E638FF">
              <w:rPr>
                <w:rFonts w:ascii="Tahoma" w:eastAsia="Times New Roman" w:hAnsi="Tahoma" w:cs="Tahoma"/>
                <w:sz w:val="23"/>
                <w:szCs w:val="23"/>
                <w:lang w:eastAsia="en-GB"/>
              </w:rPr>
              <w:t> </w:t>
            </w:r>
          </w:p>
          <w:p w14:paraId="67658715" w14:textId="77777777" w:rsidR="00E638FF" w:rsidRPr="00E638FF" w:rsidRDefault="00E638FF" w:rsidP="00E638FF">
            <w:pPr>
              <w:shd w:val="clear" w:color="auto" w:fill="FFFFFF"/>
              <w:jc w:val="both"/>
              <w:rPr>
                <w:rFonts w:ascii="Tahoma" w:eastAsia="Times New Roman" w:hAnsi="Tahoma" w:cs="Tahoma"/>
                <w:color w:val="505050"/>
                <w:sz w:val="20"/>
                <w:szCs w:val="20"/>
                <w:lang w:eastAsia="en-GB"/>
              </w:rPr>
            </w:pPr>
            <w:r w:rsidRPr="00E638FF">
              <w:rPr>
                <w:rFonts w:ascii="Tahoma" w:eastAsia="Times New Roman" w:hAnsi="Tahoma" w:cs="Tahoma"/>
                <w:sz w:val="23"/>
                <w:szCs w:val="23"/>
                <w:lang w:eastAsia="en-GB"/>
              </w:rPr>
              <w:t>Phone: </w:t>
            </w:r>
            <w:r w:rsidRPr="00E638FF">
              <w:rPr>
                <w:rFonts w:ascii="Tahoma" w:eastAsia="Times New Roman" w:hAnsi="Tahoma" w:cs="Tahoma"/>
                <w:b/>
                <w:bCs/>
                <w:color w:val="505050"/>
                <w:sz w:val="23"/>
                <w:szCs w:val="23"/>
                <w:lang w:eastAsia="en-GB"/>
              </w:rPr>
              <w:t>0303 123 1113</w:t>
            </w:r>
            <w:r w:rsidRPr="00E638FF">
              <w:rPr>
                <w:rFonts w:ascii="Tahoma" w:eastAsia="Times New Roman" w:hAnsi="Tahoma" w:cs="Tahoma"/>
                <w:color w:val="505050"/>
                <w:sz w:val="23"/>
                <w:szCs w:val="23"/>
                <w:lang w:eastAsia="en-GB"/>
              </w:rPr>
              <w:t> </w:t>
            </w:r>
            <w:r w:rsidRPr="00E638FF">
              <w:rPr>
                <w:rFonts w:ascii="Tahoma" w:eastAsia="Times New Roman" w:hAnsi="Tahoma" w:cs="Tahoma"/>
                <w:color w:val="505050"/>
                <w:sz w:val="20"/>
                <w:szCs w:val="20"/>
                <w:lang w:eastAsia="en-GB"/>
              </w:rPr>
              <w:t> </w:t>
            </w:r>
            <w:r w:rsidRPr="00E638FF">
              <w:rPr>
                <w:rFonts w:ascii="Tahoma" w:eastAsia="Times New Roman" w:hAnsi="Tahoma" w:cs="Tahoma"/>
                <w:sz w:val="23"/>
                <w:szCs w:val="23"/>
                <w:lang w:eastAsia="en-GB"/>
              </w:rPr>
              <w:t>   Website: </w:t>
            </w:r>
            <w:hyperlink r:id="rId8" w:history="1">
              <w:r w:rsidRPr="00E638FF">
                <w:rPr>
                  <w:rFonts w:ascii="Tahoma" w:eastAsia="Times New Roman" w:hAnsi="Tahoma" w:cs="Tahoma"/>
                  <w:b/>
                  <w:bCs/>
                  <w:color w:val="0000FF"/>
                  <w:sz w:val="23"/>
                  <w:szCs w:val="23"/>
                  <w:u w:val="single"/>
                  <w:lang w:eastAsia="en-GB"/>
                </w:rPr>
                <w:t>www.ico.gov.uk</w:t>
              </w:r>
            </w:hyperlink>
          </w:p>
          <w:p w14:paraId="3CFC1901" w14:textId="77777777" w:rsidR="00103BF9" w:rsidRDefault="00103BF9" w:rsidP="00F0579F">
            <w:pPr>
              <w:shd w:val="clear" w:color="auto" w:fill="FFFFFF"/>
              <w:spacing w:line="318" w:lineRule="atLeast"/>
              <w:outlineLvl w:val="1"/>
            </w:pPr>
          </w:p>
        </w:tc>
      </w:tr>
    </w:tbl>
    <w:p w14:paraId="04579BE3" w14:textId="77777777" w:rsidR="00E638FF" w:rsidRDefault="00E638FF" w:rsidP="0002660C">
      <w:pPr>
        <w:pStyle w:val="NoSpacing"/>
      </w:pPr>
    </w:p>
    <w:p w14:paraId="3003F748" w14:textId="11B2AAC6" w:rsidR="00E638FF" w:rsidRDefault="00FA1654" w:rsidP="00FA1654">
      <w:pPr>
        <w:pStyle w:val="NoSpacing"/>
        <w:tabs>
          <w:tab w:val="left" w:pos="8640"/>
        </w:tabs>
      </w:pPr>
      <w:r>
        <w:tab/>
      </w:r>
    </w:p>
    <w:sectPr w:rsidR="00E638FF" w:rsidSect="0002660C">
      <w:footerReference w:type="default" r:id="rId9"/>
      <w:pgSz w:w="11906" w:h="16838"/>
      <w:pgMar w:top="851" w:right="566" w:bottom="709"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B752" w14:textId="77777777" w:rsidR="00783B46" w:rsidRDefault="00783B46" w:rsidP="00E638FF">
      <w:pPr>
        <w:spacing w:after="0" w:line="240" w:lineRule="auto"/>
      </w:pPr>
      <w:r>
        <w:separator/>
      </w:r>
    </w:p>
  </w:endnote>
  <w:endnote w:type="continuationSeparator" w:id="0">
    <w:p w14:paraId="0D97B88D" w14:textId="77777777" w:rsidR="00783B46" w:rsidRDefault="00783B46" w:rsidP="00E63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13C5" w14:textId="18DCAC2E" w:rsidR="00E638FF" w:rsidRDefault="00E638FF">
    <w:pPr>
      <w:pStyle w:val="Footer"/>
    </w:pPr>
    <w:r>
      <w:t>The Glenfield Surgery</w:t>
    </w:r>
    <w:r>
      <w:tab/>
      <w:t>Privacy Notice</w:t>
    </w:r>
    <w:r>
      <w:tab/>
    </w:r>
    <w:r w:rsidR="00F0579F">
      <w:t xml:space="preserve">Updated </w:t>
    </w:r>
    <w:r w:rsidR="00FA1654">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D4F3" w14:textId="77777777" w:rsidR="00783B46" w:rsidRDefault="00783B46" w:rsidP="00E638FF">
      <w:pPr>
        <w:spacing w:after="0" w:line="240" w:lineRule="auto"/>
      </w:pPr>
      <w:r>
        <w:separator/>
      </w:r>
    </w:p>
  </w:footnote>
  <w:footnote w:type="continuationSeparator" w:id="0">
    <w:p w14:paraId="7E743526" w14:textId="77777777" w:rsidR="00783B46" w:rsidRDefault="00783B46" w:rsidP="00E638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877"/>
    <w:multiLevelType w:val="multilevel"/>
    <w:tmpl w:val="22A0AC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319FE"/>
    <w:multiLevelType w:val="multilevel"/>
    <w:tmpl w:val="CF568B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E6B25"/>
    <w:multiLevelType w:val="multilevel"/>
    <w:tmpl w:val="6478E7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31379"/>
    <w:multiLevelType w:val="multilevel"/>
    <w:tmpl w:val="739CBD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737D8"/>
    <w:multiLevelType w:val="multilevel"/>
    <w:tmpl w:val="20FCCC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62D03"/>
    <w:multiLevelType w:val="multilevel"/>
    <w:tmpl w:val="112AB9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36475"/>
    <w:multiLevelType w:val="multilevel"/>
    <w:tmpl w:val="626E80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A755C"/>
    <w:multiLevelType w:val="multilevel"/>
    <w:tmpl w:val="495CAB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F0E61"/>
    <w:multiLevelType w:val="multilevel"/>
    <w:tmpl w:val="84E24C6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E14C7"/>
    <w:multiLevelType w:val="multilevel"/>
    <w:tmpl w:val="B678921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36DD3"/>
    <w:multiLevelType w:val="multilevel"/>
    <w:tmpl w:val="201638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4655B5"/>
    <w:multiLevelType w:val="multilevel"/>
    <w:tmpl w:val="7786B1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A7CB5"/>
    <w:multiLevelType w:val="multilevel"/>
    <w:tmpl w:val="185CFE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02B27"/>
    <w:multiLevelType w:val="multilevel"/>
    <w:tmpl w:val="468239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570EEC"/>
    <w:multiLevelType w:val="multilevel"/>
    <w:tmpl w:val="4DDC5A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9B6921"/>
    <w:multiLevelType w:val="multilevel"/>
    <w:tmpl w:val="E758BB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8909FD"/>
    <w:multiLevelType w:val="multilevel"/>
    <w:tmpl w:val="A240EB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EA05B8"/>
    <w:multiLevelType w:val="multilevel"/>
    <w:tmpl w:val="365022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93BBD"/>
    <w:multiLevelType w:val="multilevel"/>
    <w:tmpl w:val="FA4E09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31940"/>
    <w:multiLevelType w:val="multilevel"/>
    <w:tmpl w:val="9F146E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E23D26"/>
    <w:multiLevelType w:val="multilevel"/>
    <w:tmpl w:val="535A35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611943"/>
    <w:multiLevelType w:val="multilevel"/>
    <w:tmpl w:val="C88A0E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92BE9"/>
    <w:multiLevelType w:val="multilevel"/>
    <w:tmpl w:val="885245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783226"/>
    <w:multiLevelType w:val="multilevel"/>
    <w:tmpl w:val="1D9064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312BB"/>
    <w:multiLevelType w:val="multilevel"/>
    <w:tmpl w:val="97DEB78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377826"/>
    <w:multiLevelType w:val="multilevel"/>
    <w:tmpl w:val="505C52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934DBD"/>
    <w:multiLevelType w:val="multilevel"/>
    <w:tmpl w:val="038C76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838032">
    <w:abstractNumId w:val="3"/>
  </w:num>
  <w:num w:numId="2" w16cid:durableId="1402026996">
    <w:abstractNumId w:val="4"/>
  </w:num>
  <w:num w:numId="3" w16cid:durableId="2137331842">
    <w:abstractNumId w:val="11"/>
  </w:num>
  <w:num w:numId="4" w16cid:durableId="426511195">
    <w:abstractNumId w:val="9"/>
  </w:num>
  <w:num w:numId="5" w16cid:durableId="482894285">
    <w:abstractNumId w:val="18"/>
  </w:num>
  <w:num w:numId="6" w16cid:durableId="1587038927">
    <w:abstractNumId w:val="13"/>
  </w:num>
  <w:num w:numId="7" w16cid:durableId="1948150682">
    <w:abstractNumId w:val="25"/>
  </w:num>
  <w:num w:numId="8" w16cid:durableId="904611432">
    <w:abstractNumId w:val="15"/>
  </w:num>
  <w:num w:numId="9" w16cid:durableId="1361784669">
    <w:abstractNumId w:val="23"/>
  </w:num>
  <w:num w:numId="10" w16cid:durableId="337973468">
    <w:abstractNumId w:val="16"/>
  </w:num>
  <w:num w:numId="11" w16cid:durableId="164900558">
    <w:abstractNumId w:val="8"/>
  </w:num>
  <w:num w:numId="12" w16cid:durableId="448862320">
    <w:abstractNumId w:val="2"/>
  </w:num>
  <w:num w:numId="13" w16cid:durableId="1174027296">
    <w:abstractNumId w:val="24"/>
  </w:num>
  <w:num w:numId="14" w16cid:durableId="2125541621">
    <w:abstractNumId w:val="10"/>
  </w:num>
  <w:num w:numId="15" w16cid:durableId="435565053">
    <w:abstractNumId w:val="22"/>
  </w:num>
  <w:num w:numId="16" w16cid:durableId="1681615696">
    <w:abstractNumId w:val="6"/>
  </w:num>
  <w:num w:numId="17" w16cid:durableId="1625111076">
    <w:abstractNumId w:val="0"/>
  </w:num>
  <w:num w:numId="18" w16cid:durableId="1996108039">
    <w:abstractNumId w:val="5"/>
  </w:num>
  <w:num w:numId="19" w16cid:durableId="1143886145">
    <w:abstractNumId w:val="14"/>
  </w:num>
  <w:num w:numId="20" w16cid:durableId="915362963">
    <w:abstractNumId w:val="26"/>
  </w:num>
  <w:num w:numId="21" w16cid:durableId="725224254">
    <w:abstractNumId w:val="20"/>
  </w:num>
  <w:num w:numId="22" w16cid:durableId="821046448">
    <w:abstractNumId w:val="12"/>
  </w:num>
  <w:num w:numId="23" w16cid:durableId="1543976773">
    <w:abstractNumId w:val="17"/>
  </w:num>
  <w:num w:numId="24" w16cid:durableId="864247552">
    <w:abstractNumId w:val="19"/>
  </w:num>
  <w:num w:numId="25" w16cid:durableId="872767335">
    <w:abstractNumId w:val="21"/>
  </w:num>
  <w:num w:numId="26" w16cid:durableId="1921673748">
    <w:abstractNumId w:val="1"/>
  </w:num>
  <w:num w:numId="27" w16cid:durableId="319620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0C"/>
    <w:rsid w:val="0002660C"/>
    <w:rsid w:val="000723A5"/>
    <w:rsid w:val="000E5175"/>
    <w:rsid w:val="00103BF9"/>
    <w:rsid w:val="001A65A5"/>
    <w:rsid w:val="001F1E93"/>
    <w:rsid w:val="00297E6A"/>
    <w:rsid w:val="00373F82"/>
    <w:rsid w:val="003F3D8F"/>
    <w:rsid w:val="00471B8F"/>
    <w:rsid w:val="004A6B2D"/>
    <w:rsid w:val="006D45E6"/>
    <w:rsid w:val="00783B46"/>
    <w:rsid w:val="0089161B"/>
    <w:rsid w:val="009C7CAB"/>
    <w:rsid w:val="00A37C16"/>
    <w:rsid w:val="00B80E6A"/>
    <w:rsid w:val="00E45977"/>
    <w:rsid w:val="00E638FF"/>
    <w:rsid w:val="00F0579F"/>
    <w:rsid w:val="00FA1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BCDA"/>
  <w15:docId w15:val="{3F895CF2-49C3-4779-93D0-866A826A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60C"/>
    <w:pPr>
      <w:spacing w:after="0" w:line="240" w:lineRule="auto"/>
    </w:pPr>
  </w:style>
  <w:style w:type="table" w:styleId="TableGrid">
    <w:name w:val="Table Grid"/>
    <w:basedOn w:val="TableNormal"/>
    <w:uiPriority w:val="59"/>
    <w:rsid w:val="00026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8FF"/>
  </w:style>
  <w:style w:type="paragraph" w:styleId="Footer">
    <w:name w:val="footer"/>
    <w:basedOn w:val="Normal"/>
    <w:link w:val="FooterChar"/>
    <w:uiPriority w:val="99"/>
    <w:unhideWhenUsed/>
    <w:rsid w:val="00E63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8FF"/>
  </w:style>
  <w:style w:type="paragraph" w:styleId="BalloonText">
    <w:name w:val="Balloon Text"/>
    <w:basedOn w:val="Normal"/>
    <w:link w:val="BalloonTextChar"/>
    <w:uiPriority w:val="99"/>
    <w:semiHidden/>
    <w:unhideWhenUsed/>
    <w:rsid w:val="001F1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E93"/>
    <w:rPr>
      <w:rFonts w:ascii="Tahoma" w:hAnsi="Tahoma" w:cs="Tahoma"/>
      <w:sz w:val="16"/>
      <w:szCs w:val="16"/>
    </w:rPr>
  </w:style>
  <w:style w:type="character" w:styleId="Hyperlink">
    <w:name w:val="Hyperlink"/>
    <w:basedOn w:val="DefaultParagraphFont"/>
    <w:uiPriority w:val="99"/>
    <w:unhideWhenUsed/>
    <w:rsid w:val="00103B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gov.uk/" TargetMode="External"/><Relationship Id="rId3" Type="http://schemas.openxmlformats.org/officeDocument/2006/relationships/settings" Target="settings.xml"/><Relationship Id="rId7" Type="http://schemas.openxmlformats.org/officeDocument/2006/relationships/hyperlink" Target="mailto:mlcsu.dpo@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Debbie</dc:creator>
  <cp:lastModifiedBy>HOLLIES, Megan (THE GLENFIELD SURGERY)</cp:lastModifiedBy>
  <cp:revision>2</cp:revision>
  <cp:lastPrinted>2025-12-16T06:14:00Z</cp:lastPrinted>
  <dcterms:created xsi:type="dcterms:W3CDTF">2025-12-22T12:39:00Z</dcterms:created>
  <dcterms:modified xsi:type="dcterms:W3CDTF">2025-12-22T12:39:00Z</dcterms:modified>
</cp:coreProperties>
</file>